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06E" w:rsidRPr="00EF3C9E" w:rsidRDefault="008657D9" w:rsidP="00F8506E">
      <w:pPr>
        <w:autoSpaceDE w:val="0"/>
        <w:autoSpaceDN w:val="0"/>
        <w:adjustRightInd w:val="0"/>
        <w:snapToGrid w:val="0"/>
        <w:spacing w:after="0" w:line="240" w:lineRule="auto"/>
        <w:rPr>
          <w:rFonts w:cs="Helvetica"/>
          <w:b/>
          <w:color w:val="000000"/>
          <w:sz w:val="24"/>
          <w:szCs w:val="24"/>
        </w:rPr>
      </w:pPr>
      <w:r w:rsidRPr="00EF3C9E">
        <w:rPr>
          <w:rFonts w:cs="Helvetica"/>
          <w:b/>
          <w:color w:val="000000"/>
          <w:sz w:val="24"/>
          <w:szCs w:val="24"/>
        </w:rPr>
        <w:t>Fencers will be selected for</w:t>
      </w:r>
      <w:r w:rsidR="009442DE">
        <w:rPr>
          <w:rFonts w:cs="Helvetica"/>
          <w:b/>
          <w:color w:val="000000"/>
          <w:sz w:val="24"/>
          <w:szCs w:val="24"/>
        </w:rPr>
        <w:t xml:space="preserve"> </w:t>
      </w:r>
      <w:r w:rsidR="002B0DDB">
        <w:rPr>
          <w:rFonts w:cs="Helvetica"/>
          <w:b/>
          <w:color w:val="000000"/>
          <w:sz w:val="24"/>
          <w:szCs w:val="24"/>
        </w:rPr>
        <w:t xml:space="preserve">International events in Paris and Poland </w:t>
      </w:r>
      <w:r w:rsidR="00F8506E" w:rsidRPr="00EF3C9E">
        <w:rPr>
          <w:rFonts w:cs="Helvetica"/>
          <w:b/>
          <w:color w:val="000000"/>
          <w:sz w:val="24"/>
          <w:szCs w:val="24"/>
        </w:rPr>
        <w:t>201</w:t>
      </w:r>
      <w:r w:rsidR="00DE2DBD">
        <w:rPr>
          <w:rFonts w:cs="Helvetica"/>
          <w:b/>
          <w:color w:val="000000"/>
          <w:sz w:val="24"/>
          <w:szCs w:val="24"/>
        </w:rPr>
        <w:t>7</w:t>
      </w:r>
      <w:r w:rsidR="00F8506E" w:rsidRPr="00EF3C9E">
        <w:rPr>
          <w:rFonts w:cs="Helvetica"/>
          <w:b/>
          <w:color w:val="000000"/>
          <w:sz w:val="24"/>
          <w:szCs w:val="24"/>
        </w:rPr>
        <w:t xml:space="preserve"> as follows:</w:t>
      </w:r>
    </w:p>
    <w:p w:rsidR="00F8506E" w:rsidRPr="00EF3C9E" w:rsidRDefault="00F8506E" w:rsidP="00F8506E">
      <w:pPr>
        <w:autoSpaceDE w:val="0"/>
        <w:autoSpaceDN w:val="0"/>
        <w:adjustRightInd w:val="0"/>
        <w:snapToGrid w:val="0"/>
        <w:spacing w:after="0" w:line="240" w:lineRule="auto"/>
        <w:rPr>
          <w:rFonts w:cs="Helvetica"/>
          <w:color w:val="000000"/>
          <w:sz w:val="24"/>
          <w:szCs w:val="24"/>
        </w:rPr>
      </w:pPr>
    </w:p>
    <w:p w:rsidR="00352E8A" w:rsidRPr="00352E8A" w:rsidRDefault="00352E8A" w:rsidP="00352E8A">
      <w:pPr>
        <w:pStyle w:val="ListParagraph"/>
        <w:numPr>
          <w:ilvl w:val="0"/>
          <w:numId w:val="3"/>
        </w:numPr>
        <w:autoSpaceDE w:val="0"/>
        <w:autoSpaceDN w:val="0"/>
        <w:adjustRightInd w:val="0"/>
        <w:snapToGrid w:val="0"/>
        <w:spacing w:after="0" w:line="240" w:lineRule="auto"/>
        <w:rPr>
          <w:rFonts w:cs="Helvetica"/>
          <w:b/>
          <w:sz w:val="24"/>
          <w:szCs w:val="24"/>
        </w:rPr>
      </w:pPr>
      <w:r w:rsidRPr="00352E8A">
        <w:rPr>
          <w:rFonts w:cs="Arial"/>
          <w:b/>
          <w:iCs/>
          <w:sz w:val="24"/>
          <w:szCs w:val="24"/>
          <w:shd w:val="clear" w:color="auto" w:fill="FFFFFF"/>
        </w:rPr>
        <w:t>SELECTION SUMMARY</w:t>
      </w:r>
    </w:p>
    <w:p w:rsidR="00837F38" w:rsidRDefault="00837F38" w:rsidP="00352E8A">
      <w:pPr>
        <w:autoSpaceDE w:val="0"/>
        <w:autoSpaceDN w:val="0"/>
        <w:adjustRightInd w:val="0"/>
        <w:snapToGrid w:val="0"/>
        <w:spacing w:after="0" w:line="240" w:lineRule="auto"/>
        <w:rPr>
          <w:rFonts w:cs="Arial"/>
          <w:b/>
          <w:iCs/>
          <w:sz w:val="24"/>
          <w:szCs w:val="24"/>
          <w:shd w:val="clear" w:color="auto" w:fill="FFFFFF"/>
        </w:rPr>
      </w:pPr>
    </w:p>
    <w:p w:rsidR="00C07EC5" w:rsidRDefault="00837F38" w:rsidP="00CA0EC7">
      <w:pPr>
        <w:autoSpaceDE w:val="0"/>
        <w:autoSpaceDN w:val="0"/>
        <w:adjustRightInd w:val="0"/>
        <w:snapToGrid w:val="0"/>
        <w:spacing w:after="0" w:line="240" w:lineRule="auto"/>
        <w:rPr>
          <w:rFonts w:cs="Arial"/>
          <w:iCs/>
          <w:sz w:val="24"/>
          <w:szCs w:val="24"/>
          <w:shd w:val="clear" w:color="auto" w:fill="FFFFFF"/>
        </w:rPr>
      </w:pPr>
      <w:r>
        <w:rPr>
          <w:rFonts w:cs="Arial"/>
          <w:iCs/>
          <w:sz w:val="24"/>
          <w:szCs w:val="24"/>
          <w:shd w:val="clear" w:color="auto" w:fill="FFFFFF"/>
        </w:rPr>
        <w:t>For</w:t>
      </w:r>
      <w:r w:rsidR="00F40D65">
        <w:rPr>
          <w:rFonts w:cs="Arial"/>
          <w:iCs/>
          <w:sz w:val="24"/>
          <w:szCs w:val="24"/>
          <w:shd w:val="clear" w:color="auto" w:fill="FFFFFF"/>
        </w:rPr>
        <w:t xml:space="preserve"> 2017</w:t>
      </w:r>
      <w:r w:rsidR="00C07EC5">
        <w:rPr>
          <w:rFonts w:cs="Arial"/>
          <w:iCs/>
          <w:sz w:val="24"/>
          <w:szCs w:val="24"/>
          <w:shd w:val="clear" w:color="auto" w:fill="FFFFFF"/>
        </w:rPr>
        <w:t xml:space="preserve">International </w:t>
      </w:r>
      <w:r w:rsidR="002D077E">
        <w:rPr>
          <w:rFonts w:cs="Arial"/>
          <w:iCs/>
          <w:sz w:val="24"/>
          <w:szCs w:val="24"/>
          <w:shd w:val="clear" w:color="auto" w:fill="FFFFFF"/>
        </w:rPr>
        <w:t>events,</w:t>
      </w:r>
      <w:r w:rsidR="00D10CB8">
        <w:rPr>
          <w:rFonts w:cs="Arial"/>
          <w:iCs/>
          <w:sz w:val="24"/>
          <w:szCs w:val="24"/>
          <w:shd w:val="clear" w:color="auto" w:fill="FFFFFF"/>
        </w:rPr>
        <w:t xml:space="preserve"> selections will be</w:t>
      </w:r>
      <w:r w:rsidR="009442DE">
        <w:rPr>
          <w:rFonts w:cs="Arial"/>
          <w:iCs/>
          <w:sz w:val="24"/>
          <w:szCs w:val="24"/>
          <w:shd w:val="clear" w:color="auto" w:fill="FFFFFF"/>
        </w:rPr>
        <w:t xml:space="preserve"> </w:t>
      </w:r>
      <w:r w:rsidR="00C07EC5">
        <w:rPr>
          <w:rFonts w:cs="Arial"/>
          <w:iCs/>
          <w:sz w:val="24"/>
          <w:szCs w:val="24"/>
          <w:shd w:val="clear" w:color="auto" w:fill="FFFFFF"/>
        </w:rPr>
        <w:t>allocated as follows:</w:t>
      </w:r>
    </w:p>
    <w:p w:rsidR="00D10CB8" w:rsidRDefault="00D10CB8" w:rsidP="00CA0EC7">
      <w:pPr>
        <w:autoSpaceDE w:val="0"/>
        <w:autoSpaceDN w:val="0"/>
        <w:adjustRightInd w:val="0"/>
        <w:snapToGrid w:val="0"/>
        <w:spacing w:after="0" w:line="240" w:lineRule="auto"/>
        <w:rPr>
          <w:rFonts w:cs="Arial"/>
          <w:iCs/>
          <w:sz w:val="24"/>
          <w:szCs w:val="24"/>
          <w:shd w:val="clear" w:color="auto" w:fill="FFFFFF"/>
        </w:rPr>
      </w:pPr>
    </w:p>
    <w:p w:rsidR="007A7DC0" w:rsidRPr="002D077E" w:rsidRDefault="002D077E" w:rsidP="002D077E">
      <w:pPr>
        <w:autoSpaceDE w:val="0"/>
        <w:autoSpaceDN w:val="0"/>
        <w:adjustRightInd w:val="0"/>
        <w:snapToGrid w:val="0"/>
        <w:spacing w:after="0" w:line="240" w:lineRule="auto"/>
        <w:rPr>
          <w:rFonts w:cs="Arial"/>
          <w:iCs/>
          <w:sz w:val="24"/>
          <w:szCs w:val="24"/>
          <w:shd w:val="clear" w:color="auto" w:fill="FFFFFF"/>
        </w:rPr>
      </w:pPr>
      <w:r>
        <w:rPr>
          <w:rFonts w:cs="Arial"/>
          <w:b/>
          <w:iCs/>
          <w:sz w:val="24"/>
          <w:szCs w:val="24"/>
          <w:shd w:val="clear" w:color="auto" w:fill="FFFFFF"/>
        </w:rPr>
        <w:t xml:space="preserve">1a </w:t>
      </w:r>
      <w:r w:rsidR="00CA016F">
        <w:rPr>
          <w:rFonts w:cs="Arial"/>
          <w:b/>
          <w:iCs/>
          <w:sz w:val="24"/>
          <w:szCs w:val="24"/>
          <w:shd w:val="clear" w:color="auto" w:fill="FFFFFF"/>
        </w:rPr>
        <w:t xml:space="preserve">U15 </w:t>
      </w:r>
      <w:r w:rsidR="00D10CB8" w:rsidRPr="002D077E">
        <w:rPr>
          <w:rFonts w:cs="Arial"/>
          <w:b/>
          <w:iCs/>
          <w:sz w:val="24"/>
          <w:szCs w:val="24"/>
          <w:shd w:val="clear" w:color="auto" w:fill="FFFFFF"/>
        </w:rPr>
        <w:t>F</w:t>
      </w:r>
      <w:r w:rsidR="003306A5" w:rsidRPr="002D077E">
        <w:rPr>
          <w:rFonts w:cs="Arial"/>
          <w:b/>
          <w:iCs/>
          <w:sz w:val="24"/>
          <w:szCs w:val="24"/>
          <w:shd w:val="clear" w:color="auto" w:fill="FFFFFF"/>
        </w:rPr>
        <w:t xml:space="preserve">oil - </w:t>
      </w:r>
      <w:r w:rsidR="00D10CB8" w:rsidRPr="002D077E">
        <w:rPr>
          <w:rFonts w:cs="Arial"/>
          <w:b/>
          <w:iCs/>
          <w:sz w:val="24"/>
          <w:szCs w:val="24"/>
          <w:shd w:val="clear" w:color="auto" w:fill="FFFFFF"/>
        </w:rPr>
        <w:t>Challenge CEP Marat</w:t>
      </w:r>
      <w:r w:rsidR="003306A5" w:rsidRPr="002D077E">
        <w:rPr>
          <w:rFonts w:cs="Arial"/>
          <w:b/>
          <w:iCs/>
          <w:sz w:val="24"/>
          <w:szCs w:val="24"/>
          <w:shd w:val="clear" w:color="auto" w:fill="FFFFFF"/>
        </w:rPr>
        <w:t>hon, Paris:</w:t>
      </w:r>
    </w:p>
    <w:p w:rsidR="007A7DC0" w:rsidRDefault="003306A5" w:rsidP="007A7DC0">
      <w:pPr>
        <w:pStyle w:val="ListParagraph"/>
        <w:numPr>
          <w:ilvl w:val="1"/>
          <w:numId w:val="12"/>
        </w:numPr>
        <w:autoSpaceDE w:val="0"/>
        <w:autoSpaceDN w:val="0"/>
        <w:adjustRightInd w:val="0"/>
        <w:snapToGrid w:val="0"/>
        <w:spacing w:after="0" w:line="240" w:lineRule="auto"/>
        <w:rPr>
          <w:rFonts w:cs="Arial"/>
          <w:iCs/>
          <w:sz w:val="24"/>
          <w:szCs w:val="24"/>
          <w:shd w:val="clear" w:color="auto" w:fill="FFFFFF"/>
        </w:rPr>
      </w:pPr>
      <w:r>
        <w:rPr>
          <w:rFonts w:cs="Arial"/>
          <w:iCs/>
          <w:sz w:val="24"/>
          <w:szCs w:val="24"/>
          <w:shd w:val="clear" w:color="auto" w:fill="FFFFFF"/>
        </w:rPr>
        <w:t xml:space="preserve">Fencers in each gender </w:t>
      </w:r>
      <w:r w:rsidRPr="00C07EC5">
        <w:rPr>
          <w:rFonts w:cs="Arial"/>
          <w:iCs/>
          <w:sz w:val="24"/>
          <w:szCs w:val="24"/>
          <w:shd w:val="clear" w:color="auto" w:fill="FFFFFF"/>
        </w:rPr>
        <w:t>finishing in the top 4 of the 2016 EYC U15</w:t>
      </w:r>
      <w:r w:rsidR="001B0E43">
        <w:rPr>
          <w:rFonts w:cs="Arial"/>
          <w:iCs/>
          <w:sz w:val="24"/>
          <w:szCs w:val="24"/>
          <w:shd w:val="clear" w:color="auto" w:fill="FFFFFF"/>
        </w:rPr>
        <w:t xml:space="preserve"> and U13</w:t>
      </w:r>
      <w:r w:rsidR="00070A41">
        <w:rPr>
          <w:rFonts w:cs="Arial"/>
          <w:iCs/>
          <w:sz w:val="24"/>
          <w:szCs w:val="24"/>
          <w:shd w:val="clear" w:color="auto" w:fill="FFFFFF"/>
        </w:rPr>
        <w:t xml:space="preserve"> </w:t>
      </w:r>
      <w:r>
        <w:rPr>
          <w:rFonts w:cs="Arial"/>
          <w:iCs/>
          <w:sz w:val="24"/>
          <w:szCs w:val="24"/>
          <w:shd w:val="clear" w:color="auto" w:fill="FFFFFF"/>
        </w:rPr>
        <w:t xml:space="preserve">foil </w:t>
      </w:r>
      <w:r w:rsidRPr="00C07EC5">
        <w:rPr>
          <w:rFonts w:cs="Arial"/>
          <w:iCs/>
          <w:sz w:val="24"/>
          <w:szCs w:val="24"/>
          <w:shd w:val="clear" w:color="auto" w:fill="FFFFFF"/>
        </w:rPr>
        <w:t>event</w:t>
      </w:r>
      <w:r w:rsidR="001B0E43">
        <w:rPr>
          <w:rFonts w:cs="Arial"/>
          <w:iCs/>
          <w:sz w:val="24"/>
          <w:szCs w:val="24"/>
          <w:shd w:val="clear" w:color="auto" w:fill="FFFFFF"/>
        </w:rPr>
        <w:t>s</w:t>
      </w:r>
      <w:r w:rsidR="00070A41">
        <w:rPr>
          <w:rFonts w:cs="Arial"/>
          <w:iCs/>
          <w:sz w:val="24"/>
          <w:szCs w:val="24"/>
          <w:shd w:val="clear" w:color="auto" w:fill="FFFFFF"/>
        </w:rPr>
        <w:t xml:space="preserve"> </w:t>
      </w:r>
      <w:r w:rsidR="009F1082">
        <w:rPr>
          <w:rFonts w:cs="Arial"/>
          <w:iCs/>
          <w:sz w:val="24"/>
          <w:szCs w:val="24"/>
          <w:shd w:val="clear" w:color="auto" w:fill="FFFFFF"/>
        </w:rPr>
        <w:t>will be selected automatically</w:t>
      </w:r>
      <w:r w:rsidR="00070A41">
        <w:rPr>
          <w:rFonts w:cs="Arial"/>
          <w:iCs/>
          <w:sz w:val="24"/>
          <w:szCs w:val="24"/>
          <w:shd w:val="clear" w:color="auto" w:fill="FFFFFF"/>
        </w:rPr>
        <w:t xml:space="preserve"> if they</w:t>
      </w:r>
      <w:r w:rsidR="000847B0">
        <w:rPr>
          <w:rFonts w:cs="Arial"/>
          <w:iCs/>
          <w:sz w:val="24"/>
          <w:szCs w:val="24"/>
          <w:shd w:val="clear" w:color="auto" w:fill="FFFFFF"/>
        </w:rPr>
        <w:t xml:space="preserve"> fit the age criteria in 2017*</w:t>
      </w:r>
      <w:r w:rsidR="009F1082">
        <w:rPr>
          <w:rFonts w:cs="Arial"/>
          <w:iCs/>
          <w:sz w:val="24"/>
          <w:szCs w:val="24"/>
          <w:shd w:val="clear" w:color="auto" w:fill="FFFFFF"/>
        </w:rPr>
        <w:t>.</w:t>
      </w:r>
    </w:p>
    <w:p w:rsidR="003306A5" w:rsidRDefault="003306A5" w:rsidP="007A7DC0">
      <w:pPr>
        <w:pStyle w:val="ListParagraph"/>
        <w:numPr>
          <w:ilvl w:val="1"/>
          <w:numId w:val="12"/>
        </w:numPr>
        <w:autoSpaceDE w:val="0"/>
        <w:autoSpaceDN w:val="0"/>
        <w:adjustRightInd w:val="0"/>
        <w:snapToGrid w:val="0"/>
        <w:spacing w:after="0" w:line="240" w:lineRule="auto"/>
        <w:rPr>
          <w:rFonts w:cs="Arial"/>
          <w:iCs/>
          <w:sz w:val="24"/>
          <w:szCs w:val="24"/>
          <w:shd w:val="clear" w:color="auto" w:fill="FFFFFF"/>
        </w:rPr>
      </w:pPr>
      <w:r>
        <w:rPr>
          <w:rFonts w:cs="Arial"/>
          <w:iCs/>
          <w:sz w:val="24"/>
          <w:szCs w:val="24"/>
          <w:shd w:val="clear" w:color="auto" w:fill="FFFFFF"/>
        </w:rPr>
        <w:t xml:space="preserve">The remaining places </w:t>
      </w:r>
      <w:r w:rsidR="007A7DC0">
        <w:rPr>
          <w:rFonts w:cs="Arial"/>
          <w:iCs/>
          <w:sz w:val="24"/>
          <w:szCs w:val="24"/>
          <w:shd w:val="clear" w:color="auto" w:fill="FFFFFF"/>
        </w:rPr>
        <w:t xml:space="preserve">(to a total of 12 per gender) </w:t>
      </w:r>
      <w:r>
        <w:rPr>
          <w:rFonts w:cs="Arial"/>
          <w:iCs/>
          <w:sz w:val="24"/>
          <w:szCs w:val="24"/>
          <w:shd w:val="clear" w:color="auto" w:fill="FFFFFF"/>
        </w:rPr>
        <w:t>will be allocated according to the England Fencing U15 foil ranking list.</w:t>
      </w:r>
    </w:p>
    <w:p w:rsidR="00D10CB8" w:rsidRPr="007A7DC0" w:rsidRDefault="00D10CB8" w:rsidP="007A7DC0">
      <w:pPr>
        <w:autoSpaceDE w:val="0"/>
        <w:autoSpaceDN w:val="0"/>
        <w:adjustRightInd w:val="0"/>
        <w:snapToGrid w:val="0"/>
        <w:spacing w:after="0" w:line="240" w:lineRule="auto"/>
        <w:rPr>
          <w:rFonts w:cs="Arial"/>
          <w:iCs/>
          <w:sz w:val="24"/>
          <w:szCs w:val="24"/>
          <w:shd w:val="clear" w:color="auto" w:fill="FFFFFF"/>
        </w:rPr>
      </w:pPr>
    </w:p>
    <w:p w:rsidR="00D10CB8" w:rsidRPr="002D077E" w:rsidRDefault="002D077E" w:rsidP="002D077E">
      <w:pPr>
        <w:autoSpaceDE w:val="0"/>
        <w:autoSpaceDN w:val="0"/>
        <w:adjustRightInd w:val="0"/>
        <w:snapToGrid w:val="0"/>
        <w:spacing w:after="0" w:line="240" w:lineRule="auto"/>
        <w:rPr>
          <w:rFonts w:cs="Arial"/>
          <w:iCs/>
          <w:sz w:val="24"/>
          <w:szCs w:val="24"/>
          <w:shd w:val="clear" w:color="auto" w:fill="FFFFFF"/>
        </w:rPr>
      </w:pPr>
      <w:r>
        <w:rPr>
          <w:rFonts w:cs="Arial"/>
          <w:b/>
          <w:iCs/>
          <w:sz w:val="24"/>
          <w:szCs w:val="24"/>
          <w:shd w:val="clear" w:color="auto" w:fill="FFFFFF"/>
        </w:rPr>
        <w:t xml:space="preserve">1b </w:t>
      </w:r>
      <w:r w:rsidR="00CA016F">
        <w:rPr>
          <w:rFonts w:cs="Arial"/>
          <w:b/>
          <w:iCs/>
          <w:sz w:val="24"/>
          <w:szCs w:val="24"/>
          <w:shd w:val="clear" w:color="auto" w:fill="FFFFFF"/>
        </w:rPr>
        <w:t xml:space="preserve">U15 </w:t>
      </w:r>
      <w:r w:rsidR="007A7DC0" w:rsidRPr="002D077E">
        <w:rPr>
          <w:rFonts w:cs="Arial"/>
          <w:b/>
          <w:iCs/>
          <w:sz w:val="24"/>
          <w:szCs w:val="24"/>
          <w:shd w:val="clear" w:color="auto" w:fill="FFFFFF"/>
        </w:rPr>
        <w:t>E</w:t>
      </w:r>
      <w:r w:rsidR="00D10CB8" w:rsidRPr="002D077E">
        <w:rPr>
          <w:rFonts w:cs="Arial"/>
          <w:b/>
          <w:iCs/>
          <w:sz w:val="24"/>
          <w:szCs w:val="24"/>
          <w:shd w:val="clear" w:color="auto" w:fill="FFFFFF"/>
        </w:rPr>
        <w:t>pee</w:t>
      </w:r>
      <w:r w:rsidR="00924FC6">
        <w:rPr>
          <w:rFonts w:cs="Arial"/>
          <w:b/>
          <w:iCs/>
          <w:sz w:val="24"/>
          <w:szCs w:val="24"/>
          <w:shd w:val="clear" w:color="auto" w:fill="FFFFFF"/>
        </w:rPr>
        <w:t>,</w:t>
      </w:r>
      <w:r w:rsidR="009442DE">
        <w:rPr>
          <w:rFonts w:cs="Arial"/>
          <w:b/>
          <w:iCs/>
          <w:sz w:val="24"/>
          <w:szCs w:val="24"/>
          <w:shd w:val="clear" w:color="auto" w:fill="FFFFFF"/>
        </w:rPr>
        <w:t xml:space="preserve"> </w:t>
      </w:r>
      <w:r w:rsidR="00D10CB8" w:rsidRPr="002D077E">
        <w:rPr>
          <w:rFonts w:cs="Arial"/>
          <w:b/>
          <w:iCs/>
          <w:sz w:val="24"/>
          <w:szCs w:val="24"/>
          <w:shd w:val="clear" w:color="auto" w:fill="FFFFFF"/>
        </w:rPr>
        <w:t>sabre</w:t>
      </w:r>
      <w:r w:rsidR="00924FC6">
        <w:rPr>
          <w:rFonts w:cs="Arial"/>
          <w:b/>
          <w:iCs/>
          <w:sz w:val="24"/>
          <w:szCs w:val="24"/>
          <w:shd w:val="clear" w:color="auto" w:fill="FFFFFF"/>
        </w:rPr>
        <w:t xml:space="preserve"> and foil*</w:t>
      </w:r>
      <w:r w:rsidR="007A7DC0" w:rsidRPr="002D077E">
        <w:rPr>
          <w:rFonts w:cs="Arial"/>
          <w:b/>
          <w:iCs/>
          <w:sz w:val="24"/>
          <w:szCs w:val="24"/>
          <w:shd w:val="clear" w:color="auto" w:fill="FFFFFF"/>
        </w:rPr>
        <w:t xml:space="preserve">- </w:t>
      </w:r>
      <w:r w:rsidR="007A7DC0" w:rsidRPr="002D077E">
        <w:rPr>
          <w:b/>
          <w:sz w:val="24"/>
          <w:szCs w:val="24"/>
        </w:rPr>
        <w:t>Challenge Wratslavia, Wroclaw</w:t>
      </w:r>
      <w:r w:rsidR="00D10CB8" w:rsidRPr="002D077E">
        <w:rPr>
          <w:rFonts w:cs="Arial"/>
          <w:b/>
          <w:iCs/>
          <w:sz w:val="24"/>
          <w:szCs w:val="24"/>
          <w:shd w:val="clear" w:color="auto" w:fill="FFFFFF"/>
        </w:rPr>
        <w:t xml:space="preserve"> Poland</w:t>
      </w:r>
      <w:r w:rsidR="007A7DC0" w:rsidRPr="002D077E">
        <w:rPr>
          <w:rFonts w:cs="Arial"/>
          <w:b/>
          <w:iCs/>
          <w:sz w:val="24"/>
          <w:szCs w:val="24"/>
          <w:shd w:val="clear" w:color="auto" w:fill="FFFFFF"/>
        </w:rPr>
        <w:t>:</w:t>
      </w:r>
    </w:p>
    <w:p w:rsidR="007A7DC0" w:rsidRDefault="007A7DC0" w:rsidP="007A7DC0">
      <w:pPr>
        <w:pStyle w:val="ListParagraph"/>
        <w:numPr>
          <w:ilvl w:val="1"/>
          <w:numId w:val="13"/>
        </w:numPr>
        <w:autoSpaceDE w:val="0"/>
        <w:autoSpaceDN w:val="0"/>
        <w:adjustRightInd w:val="0"/>
        <w:snapToGrid w:val="0"/>
        <w:spacing w:after="0" w:line="240" w:lineRule="auto"/>
        <w:rPr>
          <w:rFonts w:cs="Arial"/>
          <w:iCs/>
          <w:sz w:val="24"/>
          <w:szCs w:val="24"/>
          <w:shd w:val="clear" w:color="auto" w:fill="FFFFFF"/>
        </w:rPr>
      </w:pPr>
      <w:r>
        <w:rPr>
          <w:rFonts w:cs="Arial"/>
          <w:iCs/>
          <w:sz w:val="24"/>
          <w:szCs w:val="24"/>
          <w:shd w:val="clear" w:color="auto" w:fill="FFFFFF"/>
        </w:rPr>
        <w:t xml:space="preserve">Fencers in each gender </w:t>
      </w:r>
      <w:r w:rsidRPr="00C07EC5">
        <w:rPr>
          <w:rFonts w:cs="Arial"/>
          <w:iCs/>
          <w:sz w:val="24"/>
          <w:szCs w:val="24"/>
          <w:shd w:val="clear" w:color="auto" w:fill="FFFFFF"/>
        </w:rPr>
        <w:t>finishing in the top 4 of the 2016 EYC U15</w:t>
      </w:r>
      <w:r w:rsidR="001B0E43">
        <w:rPr>
          <w:rFonts w:cs="Arial"/>
          <w:iCs/>
          <w:sz w:val="24"/>
          <w:szCs w:val="24"/>
          <w:shd w:val="clear" w:color="auto" w:fill="FFFFFF"/>
        </w:rPr>
        <w:t xml:space="preserve"> and U13 weapon specific</w:t>
      </w:r>
      <w:r w:rsidR="00070A41">
        <w:rPr>
          <w:rFonts w:cs="Arial"/>
          <w:iCs/>
          <w:sz w:val="24"/>
          <w:szCs w:val="24"/>
          <w:shd w:val="clear" w:color="auto" w:fill="FFFFFF"/>
        </w:rPr>
        <w:t xml:space="preserve"> </w:t>
      </w:r>
      <w:r w:rsidRPr="00C07EC5">
        <w:rPr>
          <w:rFonts w:cs="Arial"/>
          <w:iCs/>
          <w:sz w:val="24"/>
          <w:szCs w:val="24"/>
          <w:shd w:val="clear" w:color="auto" w:fill="FFFFFF"/>
        </w:rPr>
        <w:t>event</w:t>
      </w:r>
      <w:r>
        <w:rPr>
          <w:rFonts w:cs="Arial"/>
          <w:iCs/>
          <w:sz w:val="24"/>
          <w:szCs w:val="24"/>
          <w:shd w:val="clear" w:color="auto" w:fill="FFFFFF"/>
        </w:rPr>
        <w:t>s</w:t>
      </w:r>
      <w:r w:rsidRPr="00C07EC5">
        <w:rPr>
          <w:rFonts w:cs="Arial"/>
          <w:iCs/>
          <w:sz w:val="24"/>
          <w:szCs w:val="24"/>
          <w:shd w:val="clear" w:color="auto" w:fill="FFFFFF"/>
        </w:rPr>
        <w:t xml:space="preserve"> will be selected automatically </w:t>
      </w:r>
      <w:r w:rsidR="00070A41">
        <w:rPr>
          <w:rFonts w:cs="Arial"/>
          <w:iCs/>
          <w:sz w:val="24"/>
          <w:szCs w:val="24"/>
          <w:shd w:val="clear" w:color="auto" w:fill="FFFFFF"/>
        </w:rPr>
        <w:t>if they</w:t>
      </w:r>
      <w:r w:rsidR="000847B0">
        <w:rPr>
          <w:rFonts w:cs="Arial"/>
          <w:iCs/>
          <w:sz w:val="24"/>
          <w:szCs w:val="24"/>
          <w:shd w:val="clear" w:color="auto" w:fill="FFFFFF"/>
        </w:rPr>
        <w:t xml:space="preserve"> fit the age criteria in 2017*.</w:t>
      </w:r>
    </w:p>
    <w:p w:rsidR="007A7DC0" w:rsidRDefault="007A7DC0" w:rsidP="007A7DC0">
      <w:pPr>
        <w:pStyle w:val="ListParagraph"/>
        <w:numPr>
          <w:ilvl w:val="1"/>
          <w:numId w:val="13"/>
        </w:numPr>
        <w:autoSpaceDE w:val="0"/>
        <w:autoSpaceDN w:val="0"/>
        <w:adjustRightInd w:val="0"/>
        <w:snapToGrid w:val="0"/>
        <w:spacing w:after="0" w:line="240" w:lineRule="auto"/>
        <w:rPr>
          <w:rFonts w:cs="Arial"/>
          <w:iCs/>
          <w:sz w:val="24"/>
          <w:szCs w:val="24"/>
          <w:shd w:val="clear" w:color="auto" w:fill="FFFFFF"/>
        </w:rPr>
      </w:pPr>
      <w:r>
        <w:rPr>
          <w:rFonts w:cs="Arial"/>
          <w:iCs/>
          <w:sz w:val="24"/>
          <w:szCs w:val="24"/>
          <w:shd w:val="clear" w:color="auto" w:fill="FFFFFF"/>
        </w:rPr>
        <w:t>The remaining places (to a total of 12 per gender</w:t>
      </w:r>
      <w:r w:rsidR="009F1082">
        <w:rPr>
          <w:rFonts w:cs="Arial"/>
          <w:iCs/>
          <w:sz w:val="24"/>
          <w:szCs w:val="24"/>
          <w:shd w:val="clear" w:color="auto" w:fill="FFFFFF"/>
        </w:rPr>
        <w:t xml:space="preserve"> and weapon</w:t>
      </w:r>
      <w:r>
        <w:rPr>
          <w:rFonts w:cs="Arial"/>
          <w:iCs/>
          <w:sz w:val="24"/>
          <w:szCs w:val="24"/>
          <w:shd w:val="clear" w:color="auto" w:fill="FFFFFF"/>
        </w:rPr>
        <w:t>) will be allocated accor</w:t>
      </w:r>
      <w:r w:rsidR="001B0E43">
        <w:rPr>
          <w:rFonts w:cs="Arial"/>
          <w:iCs/>
          <w:sz w:val="24"/>
          <w:szCs w:val="24"/>
          <w:shd w:val="clear" w:color="auto" w:fill="FFFFFF"/>
        </w:rPr>
        <w:t>ding to the England Fencing U15</w:t>
      </w:r>
      <w:r w:rsidR="00DD5CB6">
        <w:rPr>
          <w:rFonts w:cs="Arial"/>
          <w:iCs/>
          <w:sz w:val="24"/>
          <w:szCs w:val="24"/>
          <w:shd w:val="clear" w:color="auto" w:fill="FFFFFF"/>
        </w:rPr>
        <w:t xml:space="preserve"> </w:t>
      </w:r>
      <w:r w:rsidR="001B0E43">
        <w:rPr>
          <w:rFonts w:cs="Arial"/>
          <w:iCs/>
          <w:sz w:val="24"/>
          <w:szCs w:val="24"/>
          <w:shd w:val="clear" w:color="auto" w:fill="FFFFFF"/>
        </w:rPr>
        <w:t>weapon specific</w:t>
      </w:r>
      <w:bookmarkStart w:id="0" w:name="_GoBack"/>
      <w:bookmarkEnd w:id="0"/>
      <w:r>
        <w:rPr>
          <w:rFonts w:cs="Arial"/>
          <w:iCs/>
          <w:sz w:val="24"/>
          <w:szCs w:val="24"/>
          <w:shd w:val="clear" w:color="auto" w:fill="FFFFFF"/>
        </w:rPr>
        <w:t xml:space="preserve"> ranking list</w:t>
      </w:r>
      <w:r w:rsidR="009F1082">
        <w:rPr>
          <w:rFonts w:cs="Arial"/>
          <w:iCs/>
          <w:sz w:val="24"/>
          <w:szCs w:val="24"/>
          <w:shd w:val="clear" w:color="auto" w:fill="FFFFFF"/>
        </w:rPr>
        <w:t>s</w:t>
      </w:r>
      <w:r>
        <w:rPr>
          <w:rFonts w:cs="Arial"/>
          <w:iCs/>
          <w:sz w:val="24"/>
          <w:szCs w:val="24"/>
          <w:shd w:val="clear" w:color="auto" w:fill="FFFFFF"/>
        </w:rPr>
        <w:t>.</w:t>
      </w:r>
    </w:p>
    <w:p w:rsidR="00924FC6" w:rsidRDefault="00924FC6" w:rsidP="007A7DC0">
      <w:pPr>
        <w:pStyle w:val="ListParagraph"/>
        <w:numPr>
          <w:ilvl w:val="1"/>
          <w:numId w:val="13"/>
        </w:numPr>
        <w:autoSpaceDE w:val="0"/>
        <w:autoSpaceDN w:val="0"/>
        <w:adjustRightInd w:val="0"/>
        <w:snapToGrid w:val="0"/>
        <w:spacing w:after="0" w:line="240" w:lineRule="auto"/>
        <w:rPr>
          <w:rFonts w:cs="Arial"/>
          <w:iCs/>
          <w:sz w:val="24"/>
          <w:szCs w:val="24"/>
          <w:shd w:val="clear" w:color="auto" w:fill="FFFFFF"/>
        </w:rPr>
      </w:pPr>
      <w:r>
        <w:rPr>
          <w:rFonts w:cs="Arial"/>
          <w:iCs/>
          <w:sz w:val="24"/>
          <w:szCs w:val="24"/>
          <w:shd w:val="clear" w:color="auto" w:fill="FFFFFF"/>
        </w:rPr>
        <w:t>*the foil event is subject to the success of the pilot event in 2016</w:t>
      </w:r>
    </w:p>
    <w:p w:rsidR="00CA0EC7" w:rsidRDefault="00CA0EC7" w:rsidP="00CA0EC7">
      <w:pPr>
        <w:autoSpaceDE w:val="0"/>
        <w:autoSpaceDN w:val="0"/>
        <w:adjustRightInd w:val="0"/>
        <w:snapToGrid w:val="0"/>
        <w:spacing w:after="0" w:line="240" w:lineRule="auto"/>
        <w:rPr>
          <w:rFonts w:cs="Arial"/>
          <w:iCs/>
          <w:sz w:val="24"/>
          <w:szCs w:val="24"/>
          <w:shd w:val="clear" w:color="auto" w:fill="FFFFFF"/>
        </w:rPr>
      </w:pPr>
    </w:p>
    <w:p w:rsidR="002B0DDB" w:rsidRDefault="009F1082" w:rsidP="00352E8A">
      <w:pPr>
        <w:autoSpaceDE w:val="0"/>
        <w:autoSpaceDN w:val="0"/>
        <w:adjustRightInd w:val="0"/>
        <w:snapToGrid w:val="0"/>
        <w:spacing w:after="0" w:line="240" w:lineRule="auto"/>
        <w:rPr>
          <w:rFonts w:cs="Arial"/>
          <w:iCs/>
          <w:sz w:val="24"/>
          <w:szCs w:val="24"/>
          <w:shd w:val="clear" w:color="auto" w:fill="FFFFFF"/>
        </w:rPr>
      </w:pPr>
      <w:r>
        <w:rPr>
          <w:rFonts w:cs="Arial"/>
          <w:iCs/>
          <w:sz w:val="24"/>
          <w:szCs w:val="24"/>
          <w:shd w:val="clear" w:color="auto" w:fill="FFFFFF"/>
        </w:rPr>
        <w:t>(</w:t>
      </w:r>
      <w:r w:rsidR="000847B0">
        <w:rPr>
          <w:rFonts w:cs="Arial"/>
          <w:iCs/>
          <w:sz w:val="24"/>
          <w:szCs w:val="24"/>
          <w:shd w:val="clear" w:color="auto" w:fill="FFFFFF"/>
        </w:rPr>
        <w:t>*</w:t>
      </w:r>
      <w:r>
        <w:rPr>
          <w:rFonts w:cs="Arial"/>
          <w:iCs/>
          <w:sz w:val="24"/>
          <w:szCs w:val="24"/>
          <w:shd w:val="clear" w:color="auto" w:fill="FFFFFF"/>
        </w:rPr>
        <w:t xml:space="preserve"> Fencers</w:t>
      </w:r>
      <w:r w:rsidR="00070A41">
        <w:rPr>
          <w:rFonts w:cs="Arial"/>
          <w:iCs/>
          <w:sz w:val="24"/>
          <w:szCs w:val="24"/>
          <w:shd w:val="clear" w:color="auto" w:fill="FFFFFF"/>
        </w:rPr>
        <w:t xml:space="preserve"> </w:t>
      </w:r>
      <w:r>
        <w:rPr>
          <w:rFonts w:cs="Arial"/>
          <w:iCs/>
          <w:sz w:val="24"/>
          <w:szCs w:val="24"/>
          <w:shd w:val="clear" w:color="auto" w:fill="FFFFFF"/>
        </w:rPr>
        <w:t>must meet the age criteria for</w:t>
      </w:r>
      <w:r w:rsidRPr="00C07EC5">
        <w:rPr>
          <w:rFonts w:cs="Arial"/>
          <w:iCs/>
          <w:sz w:val="24"/>
          <w:szCs w:val="24"/>
          <w:shd w:val="clear" w:color="auto" w:fill="FFFFFF"/>
        </w:rPr>
        <w:t xml:space="preserve"> 2017</w:t>
      </w:r>
      <w:r>
        <w:rPr>
          <w:rFonts w:cs="Arial"/>
          <w:iCs/>
          <w:sz w:val="24"/>
          <w:szCs w:val="24"/>
          <w:shd w:val="clear" w:color="auto" w:fill="FFFFFF"/>
        </w:rPr>
        <w:t xml:space="preserve"> events</w:t>
      </w:r>
      <w:r w:rsidR="00EE1E4F">
        <w:rPr>
          <w:rFonts w:cs="Arial"/>
          <w:iCs/>
          <w:sz w:val="24"/>
          <w:szCs w:val="24"/>
          <w:shd w:val="clear" w:color="auto" w:fill="FFFFFF"/>
        </w:rPr>
        <w:t>.</w:t>
      </w:r>
      <w:r w:rsidR="00DD5CB6">
        <w:rPr>
          <w:rFonts w:cs="Arial"/>
          <w:iCs/>
          <w:sz w:val="24"/>
          <w:szCs w:val="24"/>
          <w:shd w:val="clear" w:color="auto" w:fill="FFFFFF"/>
        </w:rPr>
        <w:t xml:space="preserve"> </w:t>
      </w:r>
      <w:r w:rsidR="00EE1E4F">
        <w:rPr>
          <w:rFonts w:cs="Arial"/>
          <w:iCs/>
          <w:sz w:val="24"/>
          <w:szCs w:val="24"/>
          <w:shd w:val="clear" w:color="auto" w:fill="FFFFFF"/>
        </w:rPr>
        <w:t>This</w:t>
      </w:r>
      <w:r w:rsidRPr="00C07EC5">
        <w:rPr>
          <w:rFonts w:cs="Arial"/>
          <w:iCs/>
          <w:sz w:val="24"/>
          <w:szCs w:val="24"/>
          <w:shd w:val="clear" w:color="auto" w:fill="FFFFFF"/>
        </w:rPr>
        <w:t xml:space="preserve"> requires </w:t>
      </w:r>
      <w:r w:rsidR="00EE1E4F">
        <w:rPr>
          <w:rFonts w:cs="Arial"/>
          <w:iCs/>
          <w:sz w:val="24"/>
          <w:szCs w:val="24"/>
          <w:shd w:val="clear" w:color="auto" w:fill="FFFFFF"/>
        </w:rPr>
        <w:t>the fencer to be</w:t>
      </w:r>
      <w:r w:rsidR="001B0E43">
        <w:rPr>
          <w:rFonts w:cs="Arial"/>
          <w:iCs/>
          <w:sz w:val="24"/>
          <w:szCs w:val="24"/>
          <w:shd w:val="clear" w:color="auto" w:fill="FFFFFF"/>
        </w:rPr>
        <w:t xml:space="preserve"> over 13 but</w:t>
      </w:r>
      <w:r w:rsidR="00EE1E4F">
        <w:rPr>
          <w:rFonts w:cs="Arial"/>
          <w:iCs/>
          <w:sz w:val="24"/>
          <w:szCs w:val="24"/>
          <w:shd w:val="clear" w:color="auto" w:fill="FFFFFF"/>
        </w:rPr>
        <w:t xml:space="preserve"> U15 on January 1</w:t>
      </w:r>
      <w:r w:rsidR="00EE1E4F" w:rsidRPr="00EE1E4F">
        <w:rPr>
          <w:rFonts w:cs="Arial"/>
          <w:iCs/>
          <w:sz w:val="24"/>
          <w:szCs w:val="24"/>
          <w:shd w:val="clear" w:color="auto" w:fill="FFFFFF"/>
          <w:vertAlign w:val="superscript"/>
        </w:rPr>
        <w:t>st</w:t>
      </w:r>
      <w:r w:rsidR="00EE1E4F">
        <w:rPr>
          <w:rFonts w:cs="Arial"/>
          <w:iCs/>
          <w:sz w:val="24"/>
          <w:szCs w:val="24"/>
          <w:shd w:val="clear" w:color="auto" w:fill="FFFFFF"/>
        </w:rPr>
        <w:t xml:space="preserve"> 2017</w:t>
      </w:r>
      <w:r w:rsidRPr="00C07EC5">
        <w:rPr>
          <w:rFonts w:cs="Arial"/>
          <w:iCs/>
          <w:sz w:val="24"/>
          <w:szCs w:val="24"/>
          <w:shd w:val="clear" w:color="auto" w:fill="FFFFFF"/>
        </w:rPr>
        <w:t>. In practice, this means that only U15 fencers in their first U15 year in 2016 will qualify</w:t>
      </w:r>
      <w:r w:rsidR="00EE1E4F">
        <w:rPr>
          <w:rFonts w:cs="Arial"/>
          <w:iCs/>
          <w:sz w:val="24"/>
          <w:szCs w:val="24"/>
          <w:shd w:val="clear" w:color="auto" w:fill="FFFFFF"/>
        </w:rPr>
        <w:t>.</w:t>
      </w:r>
      <w:r w:rsidR="00F40D65">
        <w:rPr>
          <w:rFonts w:cs="Arial"/>
          <w:iCs/>
          <w:sz w:val="24"/>
          <w:szCs w:val="24"/>
          <w:shd w:val="clear" w:color="auto" w:fill="FFFFFF"/>
        </w:rPr>
        <w:t>)</w:t>
      </w:r>
    </w:p>
    <w:p w:rsidR="009F1082" w:rsidRDefault="009F1082" w:rsidP="00352E8A">
      <w:pPr>
        <w:autoSpaceDE w:val="0"/>
        <w:autoSpaceDN w:val="0"/>
        <w:adjustRightInd w:val="0"/>
        <w:snapToGrid w:val="0"/>
        <w:spacing w:after="0" w:line="240" w:lineRule="auto"/>
        <w:rPr>
          <w:rFonts w:cs="Arial"/>
          <w:iCs/>
          <w:sz w:val="24"/>
          <w:szCs w:val="24"/>
          <w:shd w:val="clear" w:color="auto" w:fill="FFFFFF"/>
        </w:rPr>
      </w:pPr>
    </w:p>
    <w:p w:rsidR="00837F38" w:rsidRPr="00CA016F" w:rsidRDefault="002B0DDB" w:rsidP="00CA016F">
      <w:pPr>
        <w:rPr>
          <w:rFonts w:cs="Helvetica"/>
          <w:color w:val="000000"/>
          <w:sz w:val="24"/>
          <w:szCs w:val="24"/>
        </w:rPr>
      </w:pPr>
      <w:r w:rsidRPr="00CA016F">
        <w:rPr>
          <w:rFonts w:cs="Helvetica"/>
          <w:b/>
          <w:color w:val="000000"/>
          <w:sz w:val="24"/>
          <w:szCs w:val="24"/>
        </w:rPr>
        <w:t>1</w:t>
      </w:r>
      <w:r w:rsidR="002D077E" w:rsidRPr="00CA016F">
        <w:rPr>
          <w:rFonts w:cs="Helvetica"/>
          <w:b/>
          <w:color w:val="000000"/>
          <w:sz w:val="24"/>
          <w:szCs w:val="24"/>
        </w:rPr>
        <w:t>c</w:t>
      </w:r>
      <w:r w:rsidR="00DD5CB6">
        <w:rPr>
          <w:rFonts w:cs="Helvetica"/>
          <w:b/>
          <w:color w:val="000000"/>
          <w:sz w:val="24"/>
          <w:szCs w:val="24"/>
        </w:rPr>
        <w:t xml:space="preserve"> </w:t>
      </w:r>
      <w:r w:rsidR="006E1484">
        <w:rPr>
          <w:rFonts w:cs="Helvetica"/>
          <w:b/>
          <w:color w:val="000000"/>
          <w:sz w:val="24"/>
          <w:szCs w:val="24"/>
        </w:rPr>
        <w:t>For U13 events</w:t>
      </w:r>
      <w:r w:rsidR="000A2718" w:rsidRPr="00CA016F">
        <w:rPr>
          <w:rFonts w:cs="Helvetica"/>
          <w:b/>
          <w:color w:val="000000"/>
          <w:sz w:val="24"/>
          <w:szCs w:val="24"/>
        </w:rPr>
        <w:t>:</w:t>
      </w:r>
      <w:r w:rsidR="00DD5CB6">
        <w:rPr>
          <w:rFonts w:cs="Helvetica"/>
          <w:b/>
          <w:color w:val="000000"/>
          <w:sz w:val="24"/>
          <w:szCs w:val="24"/>
        </w:rPr>
        <w:t xml:space="preserve"> </w:t>
      </w:r>
      <w:r w:rsidRPr="00326C0C">
        <w:rPr>
          <w:rFonts w:cs="Helvetica"/>
          <w:color w:val="000000"/>
          <w:sz w:val="24"/>
          <w:szCs w:val="24"/>
          <w:u w:val="single"/>
        </w:rPr>
        <w:t>Subject to the success of the 2016 pilot to introduce U13</w:t>
      </w:r>
      <w:r w:rsidR="00CA428D" w:rsidRPr="00326C0C">
        <w:rPr>
          <w:rFonts w:cs="Helvetica"/>
          <w:color w:val="000000"/>
          <w:sz w:val="24"/>
          <w:szCs w:val="24"/>
          <w:u w:val="single"/>
        </w:rPr>
        <w:t xml:space="preserve"> category</w:t>
      </w:r>
      <w:r w:rsidRPr="00326C0C">
        <w:rPr>
          <w:rFonts w:cs="Helvetica"/>
          <w:color w:val="000000"/>
          <w:sz w:val="24"/>
          <w:szCs w:val="24"/>
          <w:u w:val="single"/>
        </w:rPr>
        <w:t xml:space="preserve"> for all weapons</w:t>
      </w:r>
      <w:r w:rsidR="00CA016F">
        <w:rPr>
          <w:rFonts w:cs="Helvetica"/>
          <w:color w:val="000000"/>
          <w:sz w:val="24"/>
          <w:szCs w:val="24"/>
          <w:u w:val="single"/>
        </w:rPr>
        <w:t xml:space="preserve"> at the Challenge Wratislavia</w:t>
      </w:r>
      <w:r w:rsidRPr="00326C0C">
        <w:rPr>
          <w:rFonts w:cs="Helvetica"/>
          <w:color w:val="000000"/>
          <w:sz w:val="24"/>
          <w:szCs w:val="24"/>
          <w:u w:val="single"/>
        </w:rPr>
        <w:t xml:space="preserve"> in Wroclaw</w:t>
      </w:r>
      <w:r w:rsidR="00CA016F">
        <w:rPr>
          <w:rFonts w:cs="Helvetica"/>
          <w:color w:val="000000"/>
          <w:sz w:val="24"/>
          <w:szCs w:val="24"/>
          <w:u w:val="single"/>
        </w:rPr>
        <w:t xml:space="preserve"> Poland</w:t>
      </w:r>
      <w:r>
        <w:rPr>
          <w:rFonts w:cs="Helvetica"/>
          <w:color w:val="000000"/>
          <w:sz w:val="24"/>
          <w:szCs w:val="24"/>
        </w:rPr>
        <w:t>,</w:t>
      </w:r>
      <w:r w:rsidRPr="00EF3C9E">
        <w:rPr>
          <w:rFonts w:cs="Helvetica"/>
          <w:color w:val="000000"/>
          <w:sz w:val="24"/>
          <w:szCs w:val="24"/>
        </w:rPr>
        <w:t xml:space="preserve"> places </w:t>
      </w:r>
      <w:r w:rsidR="00CA016F">
        <w:rPr>
          <w:rFonts w:cs="Helvetica"/>
          <w:color w:val="000000"/>
          <w:sz w:val="24"/>
          <w:szCs w:val="24"/>
        </w:rPr>
        <w:t>will</w:t>
      </w:r>
      <w:r w:rsidRPr="00EF3C9E">
        <w:rPr>
          <w:rFonts w:cs="Helvetica"/>
          <w:color w:val="000000"/>
          <w:sz w:val="24"/>
          <w:szCs w:val="24"/>
        </w:rPr>
        <w:t xml:space="preserve"> be allocated</w:t>
      </w:r>
      <w:r w:rsidR="00CA428D">
        <w:rPr>
          <w:rFonts w:cs="Helvetica"/>
          <w:color w:val="000000"/>
          <w:sz w:val="24"/>
          <w:szCs w:val="24"/>
        </w:rPr>
        <w:t xml:space="preserve"> as follows:</w:t>
      </w:r>
      <w:r w:rsidR="00837F38" w:rsidRPr="00CA016F">
        <w:rPr>
          <w:rFonts w:cs="Helvetica"/>
          <w:color w:val="000000"/>
          <w:sz w:val="24"/>
          <w:szCs w:val="24"/>
        </w:rPr>
        <w:t xml:space="preserve">. </w:t>
      </w:r>
    </w:p>
    <w:p w:rsidR="00837F38" w:rsidRPr="00CA016F" w:rsidRDefault="00837F38" w:rsidP="00CA016F">
      <w:pPr>
        <w:pStyle w:val="ListParagraph"/>
        <w:numPr>
          <w:ilvl w:val="0"/>
          <w:numId w:val="9"/>
        </w:numPr>
        <w:rPr>
          <w:rFonts w:cs="Helvetica"/>
          <w:color w:val="000000"/>
          <w:sz w:val="24"/>
          <w:szCs w:val="24"/>
        </w:rPr>
      </w:pPr>
      <w:r w:rsidRPr="00CA016F">
        <w:rPr>
          <w:rFonts w:cs="Arial"/>
          <w:iCs/>
          <w:sz w:val="24"/>
          <w:szCs w:val="24"/>
          <w:shd w:val="clear" w:color="auto" w:fill="FFFFFF"/>
        </w:rPr>
        <w:t xml:space="preserve">Fencers finishing in the top </w:t>
      </w:r>
      <w:r w:rsidR="00CA016F">
        <w:rPr>
          <w:rFonts w:cs="Arial"/>
          <w:iCs/>
          <w:sz w:val="24"/>
          <w:szCs w:val="24"/>
          <w:shd w:val="clear" w:color="auto" w:fill="FFFFFF"/>
        </w:rPr>
        <w:t>4</w:t>
      </w:r>
      <w:r w:rsidRPr="00CA016F">
        <w:rPr>
          <w:rFonts w:cs="Arial"/>
          <w:iCs/>
          <w:sz w:val="24"/>
          <w:szCs w:val="24"/>
          <w:shd w:val="clear" w:color="auto" w:fill="FFFFFF"/>
        </w:rPr>
        <w:t xml:space="preserve"> of the 2016 EYC U13 </w:t>
      </w:r>
      <w:r w:rsidR="00F40D65">
        <w:rPr>
          <w:rFonts w:cs="Arial"/>
          <w:iCs/>
          <w:sz w:val="24"/>
          <w:szCs w:val="24"/>
          <w:shd w:val="clear" w:color="auto" w:fill="FFFFFF"/>
        </w:rPr>
        <w:t xml:space="preserve">weapon specific </w:t>
      </w:r>
      <w:r w:rsidR="000A2718" w:rsidRPr="00CA016F">
        <w:rPr>
          <w:rFonts w:cs="Arial"/>
          <w:iCs/>
          <w:sz w:val="24"/>
          <w:szCs w:val="24"/>
          <w:shd w:val="clear" w:color="auto" w:fill="FFFFFF"/>
        </w:rPr>
        <w:t xml:space="preserve">events </w:t>
      </w:r>
      <w:r w:rsidRPr="00CA016F">
        <w:rPr>
          <w:rFonts w:cs="Arial"/>
          <w:iCs/>
          <w:sz w:val="24"/>
          <w:szCs w:val="24"/>
          <w:shd w:val="clear" w:color="auto" w:fill="FFFFFF"/>
        </w:rPr>
        <w:t>will be selected automatically</w:t>
      </w:r>
      <w:r w:rsidR="00070A41">
        <w:rPr>
          <w:rFonts w:cs="Arial"/>
          <w:iCs/>
          <w:sz w:val="24"/>
          <w:szCs w:val="24"/>
          <w:shd w:val="clear" w:color="auto" w:fill="FFFFFF"/>
        </w:rPr>
        <w:t xml:space="preserve"> if they</w:t>
      </w:r>
      <w:r w:rsidR="000847B0">
        <w:rPr>
          <w:rFonts w:cs="Arial"/>
          <w:iCs/>
          <w:sz w:val="24"/>
          <w:szCs w:val="24"/>
          <w:shd w:val="clear" w:color="auto" w:fill="FFFFFF"/>
        </w:rPr>
        <w:t xml:space="preserve"> fit the age criteria in 2017*</w:t>
      </w:r>
      <w:r w:rsidRPr="00CA016F">
        <w:rPr>
          <w:rFonts w:cs="Arial"/>
          <w:iCs/>
          <w:sz w:val="24"/>
          <w:szCs w:val="24"/>
          <w:shd w:val="clear" w:color="auto" w:fill="FFFFFF"/>
        </w:rPr>
        <w:t xml:space="preserve">. </w:t>
      </w:r>
    </w:p>
    <w:p w:rsidR="000A2718" w:rsidRPr="00326C0C" w:rsidRDefault="00837F38" w:rsidP="00326C0C">
      <w:pPr>
        <w:pStyle w:val="ListParagraph"/>
        <w:numPr>
          <w:ilvl w:val="0"/>
          <w:numId w:val="9"/>
        </w:numPr>
        <w:rPr>
          <w:rFonts w:cs="Helvetica"/>
          <w:color w:val="000000"/>
          <w:sz w:val="24"/>
          <w:szCs w:val="24"/>
        </w:rPr>
      </w:pPr>
      <w:r>
        <w:rPr>
          <w:rFonts w:cs="Arial"/>
          <w:iCs/>
          <w:sz w:val="24"/>
          <w:szCs w:val="24"/>
          <w:shd w:val="clear" w:color="auto" w:fill="FFFFFF"/>
        </w:rPr>
        <w:t xml:space="preserve">The remaining places </w:t>
      </w:r>
      <w:r w:rsidR="00CA016F">
        <w:rPr>
          <w:rFonts w:cs="Arial"/>
          <w:iCs/>
          <w:sz w:val="24"/>
          <w:szCs w:val="24"/>
          <w:shd w:val="clear" w:color="auto" w:fill="FFFFFF"/>
        </w:rPr>
        <w:t>(to a total of 6 per weapon</w:t>
      </w:r>
      <w:r w:rsidR="009830E3">
        <w:rPr>
          <w:rFonts w:cs="Arial"/>
          <w:iCs/>
          <w:sz w:val="24"/>
          <w:szCs w:val="24"/>
          <w:shd w:val="clear" w:color="auto" w:fill="FFFFFF"/>
        </w:rPr>
        <w:t>, per gender</w:t>
      </w:r>
      <w:r w:rsidR="00CA016F">
        <w:rPr>
          <w:rFonts w:cs="Arial"/>
          <w:iCs/>
          <w:sz w:val="24"/>
          <w:szCs w:val="24"/>
          <w:shd w:val="clear" w:color="auto" w:fill="FFFFFF"/>
        </w:rPr>
        <w:t xml:space="preserve">) </w:t>
      </w:r>
      <w:r>
        <w:rPr>
          <w:rFonts w:cs="Arial"/>
          <w:iCs/>
          <w:sz w:val="24"/>
          <w:szCs w:val="24"/>
          <w:shd w:val="clear" w:color="auto" w:fill="FFFFFF"/>
        </w:rPr>
        <w:t xml:space="preserve">will be allocated according to the </w:t>
      </w:r>
      <w:r w:rsidR="002B0DDB" w:rsidRPr="00CA428D">
        <w:rPr>
          <w:rFonts w:cs="Helvetica"/>
          <w:color w:val="000000"/>
          <w:sz w:val="24"/>
          <w:szCs w:val="24"/>
        </w:rPr>
        <w:t xml:space="preserve">U13 </w:t>
      </w:r>
      <w:r w:rsidR="00CA428D">
        <w:rPr>
          <w:rFonts w:cs="Helvetica"/>
          <w:color w:val="000000"/>
          <w:sz w:val="24"/>
          <w:szCs w:val="24"/>
        </w:rPr>
        <w:t xml:space="preserve">foil, epee and sabre </w:t>
      </w:r>
      <w:r w:rsidR="000A2718">
        <w:rPr>
          <w:rFonts w:cs="Helvetica"/>
          <w:color w:val="000000"/>
          <w:sz w:val="24"/>
          <w:szCs w:val="24"/>
        </w:rPr>
        <w:t xml:space="preserve">England </w:t>
      </w:r>
      <w:r w:rsidR="00CA428D">
        <w:rPr>
          <w:rFonts w:cs="Helvetica"/>
          <w:color w:val="000000"/>
          <w:sz w:val="24"/>
          <w:szCs w:val="24"/>
        </w:rPr>
        <w:t>ranking lists.</w:t>
      </w:r>
    </w:p>
    <w:p w:rsidR="000A2718" w:rsidRDefault="00CD0FAD" w:rsidP="00FE37CB">
      <w:pPr>
        <w:autoSpaceDE w:val="0"/>
        <w:autoSpaceDN w:val="0"/>
        <w:adjustRightInd w:val="0"/>
        <w:snapToGrid w:val="0"/>
        <w:spacing w:after="0" w:line="240" w:lineRule="auto"/>
        <w:rPr>
          <w:rFonts w:cs="Arial"/>
          <w:iCs/>
          <w:sz w:val="24"/>
          <w:szCs w:val="24"/>
          <w:shd w:val="clear" w:color="auto" w:fill="FFFFFF"/>
        </w:rPr>
      </w:pPr>
      <w:r w:rsidRPr="00CD0FAD">
        <w:rPr>
          <w:rFonts w:cs="Arial"/>
          <w:iCs/>
          <w:sz w:val="24"/>
          <w:szCs w:val="24"/>
          <w:shd w:val="clear" w:color="auto" w:fill="FFFFFF"/>
        </w:rPr>
        <w:t>(</w:t>
      </w:r>
      <w:r w:rsidR="000847B0">
        <w:rPr>
          <w:rFonts w:cs="Arial"/>
          <w:iCs/>
          <w:sz w:val="24"/>
          <w:szCs w:val="24"/>
          <w:shd w:val="clear" w:color="auto" w:fill="FFFFFF"/>
        </w:rPr>
        <w:t>*</w:t>
      </w:r>
      <w:r w:rsidRPr="00CD0FAD">
        <w:rPr>
          <w:rFonts w:cs="Arial"/>
          <w:iCs/>
          <w:sz w:val="24"/>
          <w:szCs w:val="24"/>
          <w:shd w:val="clear" w:color="auto" w:fill="FFFFFF"/>
        </w:rPr>
        <w:t xml:space="preserve"> Fencers must meet the age criteria for 2017</w:t>
      </w:r>
      <w:r w:rsidR="00EE1E4F">
        <w:rPr>
          <w:rFonts w:cs="Arial"/>
          <w:iCs/>
          <w:sz w:val="24"/>
          <w:szCs w:val="24"/>
          <w:shd w:val="clear" w:color="auto" w:fill="FFFFFF"/>
        </w:rPr>
        <w:t xml:space="preserve"> events, requiring </w:t>
      </w:r>
      <w:r>
        <w:rPr>
          <w:rFonts w:cs="Arial"/>
          <w:iCs/>
          <w:sz w:val="24"/>
          <w:szCs w:val="24"/>
          <w:shd w:val="clear" w:color="auto" w:fill="FFFFFF"/>
        </w:rPr>
        <w:t>a</w:t>
      </w:r>
      <w:r w:rsidR="00EE1E4F">
        <w:rPr>
          <w:rFonts w:cs="Arial"/>
          <w:iCs/>
          <w:sz w:val="24"/>
          <w:szCs w:val="24"/>
          <w:shd w:val="clear" w:color="auto" w:fill="FFFFFF"/>
        </w:rPr>
        <w:t xml:space="preserve"> fencer to be U13</w:t>
      </w:r>
      <w:r>
        <w:rPr>
          <w:rFonts w:cs="Arial"/>
          <w:iCs/>
          <w:sz w:val="24"/>
          <w:szCs w:val="24"/>
          <w:shd w:val="clear" w:color="auto" w:fill="FFFFFF"/>
        </w:rPr>
        <w:t xml:space="preserve"> on January 1</w:t>
      </w:r>
      <w:r w:rsidRPr="00CD0FAD">
        <w:rPr>
          <w:rFonts w:cs="Arial"/>
          <w:iCs/>
          <w:sz w:val="24"/>
          <w:szCs w:val="24"/>
          <w:shd w:val="clear" w:color="auto" w:fill="FFFFFF"/>
          <w:vertAlign w:val="superscript"/>
        </w:rPr>
        <w:t>st</w:t>
      </w:r>
      <w:r>
        <w:rPr>
          <w:rFonts w:cs="Arial"/>
          <w:iCs/>
          <w:sz w:val="24"/>
          <w:szCs w:val="24"/>
          <w:shd w:val="clear" w:color="auto" w:fill="FFFFFF"/>
        </w:rPr>
        <w:t xml:space="preserve"> 2017.</w:t>
      </w:r>
      <w:r w:rsidRPr="00CD0FAD">
        <w:rPr>
          <w:rFonts w:cs="Arial"/>
          <w:iCs/>
          <w:sz w:val="24"/>
          <w:szCs w:val="24"/>
          <w:shd w:val="clear" w:color="auto" w:fill="FFFFFF"/>
        </w:rPr>
        <w:t>)</w:t>
      </w:r>
    </w:p>
    <w:p w:rsidR="00FE37CB" w:rsidRDefault="00FE37CB" w:rsidP="00FE37CB">
      <w:pPr>
        <w:autoSpaceDE w:val="0"/>
        <w:autoSpaceDN w:val="0"/>
        <w:adjustRightInd w:val="0"/>
        <w:snapToGrid w:val="0"/>
        <w:spacing w:after="0" w:line="240" w:lineRule="auto"/>
        <w:rPr>
          <w:rFonts w:cs="Helvetica"/>
          <w:color w:val="000000"/>
          <w:sz w:val="24"/>
          <w:szCs w:val="24"/>
        </w:rPr>
      </w:pPr>
    </w:p>
    <w:p w:rsidR="00C1726B" w:rsidRPr="00651398" w:rsidRDefault="00C1726B" w:rsidP="00651398">
      <w:pPr>
        <w:pStyle w:val="ListParagraph"/>
        <w:numPr>
          <w:ilvl w:val="0"/>
          <w:numId w:val="3"/>
        </w:numPr>
        <w:autoSpaceDE w:val="0"/>
        <w:autoSpaceDN w:val="0"/>
        <w:adjustRightInd w:val="0"/>
        <w:snapToGrid w:val="0"/>
        <w:spacing w:after="0" w:line="240" w:lineRule="auto"/>
        <w:rPr>
          <w:rFonts w:cs="Helvetica"/>
          <w:b/>
          <w:color w:val="000000"/>
          <w:sz w:val="24"/>
          <w:szCs w:val="24"/>
        </w:rPr>
      </w:pPr>
      <w:r w:rsidRPr="00651398">
        <w:rPr>
          <w:rFonts w:cs="Helvetica"/>
          <w:b/>
          <w:color w:val="000000"/>
          <w:sz w:val="24"/>
          <w:szCs w:val="24"/>
        </w:rPr>
        <w:t>SELECTION DATES</w:t>
      </w:r>
    </w:p>
    <w:p w:rsidR="00DE2DBD" w:rsidRDefault="00EF3C9E" w:rsidP="00EF3C9E">
      <w:pPr>
        <w:rPr>
          <w:rFonts w:cs="Helvetica"/>
          <w:color w:val="000000"/>
          <w:sz w:val="24"/>
          <w:szCs w:val="24"/>
        </w:rPr>
      </w:pPr>
      <w:r w:rsidRPr="00EF3C9E">
        <w:rPr>
          <w:rFonts w:cs="Helvetica"/>
          <w:color w:val="000000"/>
          <w:sz w:val="24"/>
          <w:szCs w:val="24"/>
        </w:rPr>
        <w:t xml:space="preserve"> The selection date will normally be 10 day</w:t>
      </w:r>
      <w:r w:rsidR="00DE2DBD">
        <w:rPr>
          <w:rFonts w:cs="Helvetica"/>
          <w:color w:val="000000"/>
          <w:sz w:val="24"/>
          <w:szCs w:val="24"/>
        </w:rPr>
        <w:t>s after the final competition in</w:t>
      </w:r>
      <w:r w:rsidR="009442DE">
        <w:rPr>
          <w:rFonts w:cs="Helvetica"/>
          <w:color w:val="000000"/>
          <w:sz w:val="24"/>
          <w:szCs w:val="24"/>
        </w:rPr>
        <w:t xml:space="preserve"> </w:t>
      </w:r>
      <w:r w:rsidR="00DE2DBD">
        <w:rPr>
          <w:rFonts w:cs="Helvetica"/>
          <w:color w:val="000000"/>
          <w:sz w:val="24"/>
          <w:szCs w:val="24"/>
        </w:rPr>
        <w:t xml:space="preserve">November </w:t>
      </w:r>
      <w:r w:rsidRPr="00EF3C9E">
        <w:rPr>
          <w:rFonts w:cs="Helvetica"/>
          <w:color w:val="000000"/>
          <w:sz w:val="24"/>
          <w:szCs w:val="24"/>
        </w:rPr>
        <w:t>201</w:t>
      </w:r>
      <w:r w:rsidR="00DE2DBD">
        <w:rPr>
          <w:rFonts w:cs="Helvetica"/>
          <w:color w:val="000000"/>
          <w:sz w:val="24"/>
          <w:szCs w:val="24"/>
        </w:rPr>
        <w:t>6</w:t>
      </w:r>
      <w:r w:rsidRPr="00EF3C9E">
        <w:rPr>
          <w:rFonts w:cs="Helvetica"/>
          <w:color w:val="000000"/>
          <w:sz w:val="24"/>
          <w:szCs w:val="24"/>
        </w:rPr>
        <w:t xml:space="preserve"> and selection will not be subject to any discretion. </w:t>
      </w:r>
    </w:p>
    <w:p w:rsidR="00EF3C9E" w:rsidRPr="00EF3C9E" w:rsidRDefault="00EF3C9E" w:rsidP="00EF3C9E">
      <w:pPr>
        <w:rPr>
          <w:sz w:val="24"/>
          <w:szCs w:val="24"/>
        </w:rPr>
      </w:pPr>
      <w:r w:rsidRPr="00EF3C9E">
        <w:rPr>
          <w:rFonts w:cs="Helvetica"/>
          <w:color w:val="000000"/>
          <w:sz w:val="24"/>
          <w:szCs w:val="24"/>
        </w:rPr>
        <w:lastRenderedPageBreak/>
        <w:t xml:space="preserve">Places will be allocated </w:t>
      </w:r>
      <w:r w:rsidR="00F40D65">
        <w:rPr>
          <w:rFonts w:cs="Helvetica"/>
          <w:color w:val="000000"/>
          <w:sz w:val="24"/>
          <w:szCs w:val="24"/>
        </w:rPr>
        <w:t xml:space="preserve">in order of rank, </w:t>
      </w:r>
      <w:r w:rsidRPr="00EF3C9E">
        <w:rPr>
          <w:rFonts w:cs="Helvetica"/>
          <w:color w:val="000000"/>
          <w:sz w:val="24"/>
          <w:szCs w:val="24"/>
        </w:rPr>
        <w:t>excluding thos</w:t>
      </w:r>
      <w:r w:rsidR="00F40D65">
        <w:rPr>
          <w:rFonts w:cs="Helvetica"/>
          <w:color w:val="000000"/>
          <w:sz w:val="24"/>
          <w:szCs w:val="24"/>
        </w:rPr>
        <w:t>e already qualified via the EYCs</w:t>
      </w:r>
      <w:r w:rsidRPr="00EF3C9E">
        <w:rPr>
          <w:rFonts w:cs="Helvetica"/>
          <w:color w:val="000000"/>
          <w:sz w:val="24"/>
          <w:szCs w:val="24"/>
        </w:rPr>
        <w:t>. If the date of any foreign event is brought forward significantly and the selection date has to be changed then this fact will be publicised on the England Fencing website</w:t>
      </w:r>
      <w:r w:rsidR="00924FC6">
        <w:rPr>
          <w:rFonts w:cs="Helvetica"/>
          <w:color w:val="000000"/>
          <w:sz w:val="24"/>
          <w:szCs w:val="24"/>
        </w:rPr>
        <w:t xml:space="preserve"> and via England Fencing social media</w:t>
      </w:r>
      <w:r w:rsidRPr="00EF3C9E">
        <w:rPr>
          <w:rFonts w:cs="Helvetica"/>
          <w:color w:val="000000"/>
          <w:sz w:val="24"/>
          <w:szCs w:val="24"/>
        </w:rPr>
        <w:t>.</w:t>
      </w:r>
    </w:p>
    <w:p w:rsidR="00C1726B" w:rsidRPr="00125D8C" w:rsidRDefault="00125D8C" w:rsidP="00125D8C">
      <w:pPr>
        <w:autoSpaceDE w:val="0"/>
        <w:autoSpaceDN w:val="0"/>
        <w:adjustRightInd w:val="0"/>
        <w:snapToGrid w:val="0"/>
        <w:spacing w:after="0" w:line="240" w:lineRule="auto"/>
        <w:rPr>
          <w:rFonts w:cs="Helvetica"/>
          <w:b/>
          <w:color w:val="000000"/>
          <w:sz w:val="24"/>
          <w:szCs w:val="24"/>
        </w:rPr>
      </w:pPr>
      <w:r>
        <w:rPr>
          <w:rFonts w:cs="Helvetica"/>
          <w:b/>
          <w:color w:val="000000"/>
          <w:sz w:val="24"/>
          <w:szCs w:val="24"/>
        </w:rPr>
        <w:t xml:space="preserve">3) </w:t>
      </w:r>
      <w:r w:rsidR="00C1726B" w:rsidRPr="00125D8C">
        <w:rPr>
          <w:rFonts w:cs="Helvetica"/>
          <w:b/>
          <w:color w:val="000000"/>
          <w:sz w:val="24"/>
          <w:szCs w:val="24"/>
        </w:rPr>
        <w:t>SELECTION EVENTS</w:t>
      </w:r>
    </w:p>
    <w:p w:rsidR="00F8506E" w:rsidRPr="00EF3C9E" w:rsidRDefault="00F40D65" w:rsidP="00F8506E">
      <w:pPr>
        <w:autoSpaceDE w:val="0"/>
        <w:autoSpaceDN w:val="0"/>
        <w:adjustRightInd w:val="0"/>
        <w:snapToGrid w:val="0"/>
        <w:spacing w:after="0" w:line="240" w:lineRule="auto"/>
        <w:rPr>
          <w:rFonts w:cs="Helvetica"/>
          <w:color w:val="000000"/>
          <w:sz w:val="24"/>
          <w:szCs w:val="24"/>
        </w:rPr>
      </w:pPr>
      <w:r>
        <w:rPr>
          <w:rFonts w:cs="Helvetica"/>
          <w:color w:val="000000"/>
          <w:sz w:val="24"/>
          <w:szCs w:val="24"/>
        </w:rPr>
        <w:t xml:space="preserve">The ranking lists shall include the best 5 </w:t>
      </w:r>
      <w:r w:rsidR="00F8506E" w:rsidRPr="00EF3C9E">
        <w:rPr>
          <w:rFonts w:cs="Helvetica"/>
          <w:color w:val="000000"/>
          <w:sz w:val="24"/>
          <w:szCs w:val="24"/>
        </w:rPr>
        <w:t>results from the following competitions:</w:t>
      </w:r>
    </w:p>
    <w:p w:rsidR="00F8506E" w:rsidRPr="00EF3C9E" w:rsidRDefault="00F8506E" w:rsidP="00300D73">
      <w:pPr>
        <w:autoSpaceDE w:val="0"/>
        <w:autoSpaceDN w:val="0"/>
        <w:adjustRightInd w:val="0"/>
        <w:snapToGrid w:val="0"/>
        <w:spacing w:after="0" w:line="240" w:lineRule="auto"/>
        <w:ind w:left="720"/>
        <w:rPr>
          <w:rFonts w:cs="Helvetica"/>
          <w:color w:val="000000"/>
          <w:sz w:val="24"/>
          <w:szCs w:val="24"/>
        </w:rPr>
      </w:pPr>
      <w:r w:rsidRPr="00EF3C9E">
        <w:rPr>
          <w:rFonts w:cs="Helvetica"/>
          <w:color w:val="000000"/>
          <w:sz w:val="24"/>
          <w:szCs w:val="24"/>
        </w:rPr>
        <w:t>a) British Youth Championships 201</w:t>
      </w:r>
      <w:r w:rsidR="0055266E">
        <w:rPr>
          <w:rFonts w:cs="Helvetica"/>
          <w:color w:val="000000"/>
          <w:sz w:val="24"/>
          <w:szCs w:val="24"/>
        </w:rPr>
        <w:t>6</w:t>
      </w:r>
      <w:r w:rsidRPr="00EF3C9E">
        <w:rPr>
          <w:rFonts w:cs="Helvetica"/>
          <w:color w:val="000000"/>
          <w:sz w:val="24"/>
          <w:szCs w:val="24"/>
        </w:rPr>
        <w:t xml:space="preserve"> (U12 and U14)</w:t>
      </w:r>
    </w:p>
    <w:p w:rsidR="00F8506E" w:rsidRPr="00EF3C9E" w:rsidRDefault="00F8506E" w:rsidP="00300D73">
      <w:pPr>
        <w:autoSpaceDE w:val="0"/>
        <w:autoSpaceDN w:val="0"/>
        <w:adjustRightInd w:val="0"/>
        <w:snapToGrid w:val="0"/>
        <w:spacing w:after="0" w:line="240" w:lineRule="auto"/>
        <w:ind w:left="720"/>
        <w:rPr>
          <w:rFonts w:cs="Helvetica"/>
          <w:color w:val="000000"/>
          <w:sz w:val="24"/>
          <w:szCs w:val="24"/>
        </w:rPr>
      </w:pPr>
      <w:r w:rsidRPr="00EF3C9E">
        <w:rPr>
          <w:rFonts w:cs="Helvetica"/>
          <w:color w:val="000000"/>
          <w:sz w:val="24"/>
          <w:szCs w:val="24"/>
        </w:rPr>
        <w:t>b) England Youth Championships 201</w:t>
      </w:r>
      <w:r w:rsidR="0055266E">
        <w:rPr>
          <w:rFonts w:cs="Helvetica"/>
          <w:color w:val="000000"/>
          <w:sz w:val="24"/>
          <w:szCs w:val="24"/>
        </w:rPr>
        <w:t xml:space="preserve">6 </w:t>
      </w:r>
      <w:r w:rsidRPr="00EF3C9E">
        <w:rPr>
          <w:rFonts w:cs="Helvetica"/>
          <w:color w:val="000000"/>
          <w:sz w:val="24"/>
          <w:szCs w:val="24"/>
        </w:rPr>
        <w:t>(U13 and U15)</w:t>
      </w:r>
    </w:p>
    <w:p w:rsidR="00F8506E" w:rsidRPr="00EF3C9E" w:rsidRDefault="000847B0" w:rsidP="00300D73">
      <w:pPr>
        <w:autoSpaceDE w:val="0"/>
        <w:autoSpaceDN w:val="0"/>
        <w:adjustRightInd w:val="0"/>
        <w:snapToGrid w:val="0"/>
        <w:spacing w:after="0" w:line="240" w:lineRule="auto"/>
        <w:ind w:left="720"/>
        <w:rPr>
          <w:rFonts w:cs="Helvetica"/>
          <w:color w:val="000000"/>
          <w:sz w:val="24"/>
          <w:szCs w:val="24"/>
        </w:rPr>
      </w:pPr>
      <w:r>
        <w:rPr>
          <w:rFonts w:cs="Helvetica"/>
          <w:color w:val="000000"/>
          <w:sz w:val="24"/>
          <w:szCs w:val="24"/>
        </w:rPr>
        <w:t xml:space="preserve">c) February and July British Cadet Championships </w:t>
      </w:r>
      <w:r w:rsidR="00F8506E" w:rsidRPr="00EF3C9E">
        <w:rPr>
          <w:rFonts w:cs="Helvetica"/>
          <w:color w:val="000000"/>
          <w:sz w:val="24"/>
          <w:szCs w:val="24"/>
        </w:rPr>
        <w:t>201</w:t>
      </w:r>
      <w:r w:rsidR="0055266E">
        <w:rPr>
          <w:rFonts w:cs="Helvetica"/>
          <w:color w:val="000000"/>
          <w:sz w:val="24"/>
          <w:szCs w:val="24"/>
        </w:rPr>
        <w:t>6</w:t>
      </w:r>
      <w:r w:rsidR="00F8506E" w:rsidRPr="00EF3C9E">
        <w:rPr>
          <w:rFonts w:cs="Helvetica"/>
          <w:color w:val="000000"/>
          <w:sz w:val="24"/>
          <w:szCs w:val="24"/>
        </w:rPr>
        <w:t xml:space="preserve"> (U17)</w:t>
      </w:r>
    </w:p>
    <w:p w:rsidR="00F8506E" w:rsidRPr="00EF3C9E" w:rsidRDefault="00F8506E" w:rsidP="00300D73">
      <w:pPr>
        <w:autoSpaceDE w:val="0"/>
        <w:autoSpaceDN w:val="0"/>
        <w:adjustRightInd w:val="0"/>
        <w:snapToGrid w:val="0"/>
        <w:spacing w:after="0" w:line="240" w:lineRule="auto"/>
        <w:ind w:left="720"/>
        <w:rPr>
          <w:rFonts w:cs="Helvetica"/>
          <w:color w:val="000000"/>
          <w:sz w:val="24"/>
          <w:szCs w:val="24"/>
        </w:rPr>
      </w:pPr>
      <w:r w:rsidRPr="00EF3C9E">
        <w:rPr>
          <w:rFonts w:cs="Helvetica"/>
          <w:color w:val="000000"/>
          <w:sz w:val="24"/>
          <w:szCs w:val="24"/>
        </w:rPr>
        <w:t>d) Leon Paul Junior Series competitions in the relevant weapon (U13 and U15) in the</w:t>
      </w:r>
    </w:p>
    <w:p w:rsidR="00F8506E" w:rsidRPr="00EF3C9E" w:rsidRDefault="00F27DD4" w:rsidP="00300D73">
      <w:pPr>
        <w:autoSpaceDE w:val="0"/>
        <w:autoSpaceDN w:val="0"/>
        <w:adjustRightInd w:val="0"/>
        <w:snapToGrid w:val="0"/>
        <w:spacing w:after="0" w:line="240" w:lineRule="auto"/>
        <w:ind w:left="720"/>
        <w:rPr>
          <w:rFonts w:cs="Helvetica"/>
          <w:color w:val="000000"/>
          <w:sz w:val="24"/>
          <w:szCs w:val="24"/>
        </w:rPr>
      </w:pPr>
      <w:r>
        <w:rPr>
          <w:rFonts w:cs="Helvetica"/>
          <w:color w:val="000000"/>
          <w:sz w:val="24"/>
          <w:szCs w:val="24"/>
        </w:rPr>
        <w:t>rolling ranking</w:t>
      </w:r>
      <w:r w:rsidR="00F8506E" w:rsidRPr="00EF3C9E">
        <w:rPr>
          <w:rFonts w:cs="Helvetica"/>
          <w:color w:val="000000"/>
          <w:sz w:val="24"/>
          <w:szCs w:val="24"/>
        </w:rPr>
        <w:t xml:space="preserve"> year 20</w:t>
      </w:r>
      <w:r>
        <w:rPr>
          <w:rFonts w:cs="Helvetica"/>
          <w:color w:val="000000"/>
          <w:sz w:val="24"/>
          <w:szCs w:val="24"/>
        </w:rPr>
        <w:t>15/</w:t>
      </w:r>
      <w:r w:rsidR="00F8506E" w:rsidRPr="00EF3C9E">
        <w:rPr>
          <w:rFonts w:cs="Helvetica"/>
          <w:color w:val="000000"/>
          <w:sz w:val="24"/>
          <w:szCs w:val="24"/>
        </w:rPr>
        <w:t>1</w:t>
      </w:r>
      <w:r w:rsidR="0055266E">
        <w:rPr>
          <w:rFonts w:cs="Helvetica"/>
          <w:color w:val="000000"/>
          <w:sz w:val="24"/>
          <w:szCs w:val="24"/>
        </w:rPr>
        <w:t>6</w:t>
      </w:r>
    </w:p>
    <w:p w:rsidR="00F8506E" w:rsidRPr="00EF3C9E" w:rsidRDefault="00700D3F" w:rsidP="00300D73">
      <w:pPr>
        <w:autoSpaceDE w:val="0"/>
        <w:autoSpaceDN w:val="0"/>
        <w:adjustRightInd w:val="0"/>
        <w:snapToGrid w:val="0"/>
        <w:spacing w:after="0" w:line="240" w:lineRule="auto"/>
        <w:ind w:left="720"/>
        <w:rPr>
          <w:rFonts w:cs="Helvetica"/>
          <w:color w:val="000000"/>
          <w:sz w:val="24"/>
          <w:szCs w:val="24"/>
        </w:rPr>
      </w:pPr>
      <w:r>
        <w:rPr>
          <w:rFonts w:cs="Helvetica"/>
          <w:color w:val="000000"/>
          <w:sz w:val="24"/>
          <w:szCs w:val="24"/>
        </w:rPr>
        <w:t>e) Additional competitions f</w:t>
      </w:r>
      <w:r w:rsidR="00F8506E" w:rsidRPr="00EF3C9E">
        <w:rPr>
          <w:rFonts w:cs="Helvetica"/>
          <w:color w:val="000000"/>
          <w:sz w:val="24"/>
          <w:szCs w:val="24"/>
        </w:rPr>
        <w:t>or 201</w:t>
      </w:r>
      <w:r w:rsidR="00F27DD4">
        <w:rPr>
          <w:rFonts w:cs="Helvetica"/>
          <w:color w:val="000000"/>
          <w:sz w:val="24"/>
          <w:szCs w:val="24"/>
        </w:rPr>
        <w:t>6</w:t>
      </w:r>
      <w:r w:rsidR="00F8506E" w:rsidRPr="00EF3C9E">
        <w:rPr>
          <w:rFonts w:cs="Helvetica"/>
          <w:color w:val="000000"/>
          <w:sz w:val="24"/>
          <w:szCs w:val="24"/>
        </w:rPr>
        <w:t>:</w:t>
      </w:r>
    </w:p>
    <w:p w:rsidR="00B40ADB" w:rsidRDefault="00F8506E" w:rsidP="00B40ADB">
      <w:pPr>
        <w:autoSpaceDE w:val="0"/>
        <w:autoSpaceDN w:val="0"/>
        <w:adjustRightInd w:val="0"/>
        <w:snapToGrid w:val="0"/>
        <w:spacing w:after="0" w:line="240" w:lineRule="auto"/>
        <w:ind w:left="1440"/>
        <w:rPr>
          <w:rFonts w:cs="Helvetica"/>
          <w:color w:val="000000"/>
          <w:sz w:val="24"/>
          <w:szCs w:val="24"/>
        </w:rPr>
      </w:pPr>
      <w:r w:rsidRPr="00EF3C9E">
        <w:rPr>
          <w:rFonts w:cs="Helvetica"/>
          <w:color w:val="000000"/>
          <w:sz w:val="24"/>
          <w:szCs w:val="24"/>
        </w:rPr>
        <w:t>i) for Foil: the Manchester Cadet Tournament, B</w:t>
      </w:r>
      <w:r w:rsidR="00C1726B" w:rsidRPr="00EF3C9E">
        <w:rPr>
          <w:rFonts w:cs="Helvetica"/>
          <w:color w:val="000000"/>
          <w:sz w:val="24"/>
          <w:szCs w:val="24"/>
        </w:rPr>
        <w:t>R</w:t>
      </w:r>
      <w:r w:rsidRPr="00EF3C9E">
        <w:rPr>
          <w:rFonts w:cs="Helvetica"/>
          <w:color w:val="000000"/>
          <w:sz w:val="24"/>
          <w:szCs w:val="24"/>
        </w:rPr>
        <w:t>C</w:t>
      </w:r>
      <w:r w:rsidR="00B40ADB">
        <w:rPr>
          <w:rFonts w:cs="Helvetica"/>
          <w:color w:val="000000"/>
          <w:sz w:val="24"/>
          <w:szCs w:val="24"/>
        </w:rPr>
        <w:t xml:space="preserve"> U17 competitions and the</w:t>
      </w:r>
    </w:p>
    <w:p w:rsidR="00F8506E" w:rsidRPr="00EF3C9E" w:rsidRDefault="00700D3F" w:rsidP="00300D73">
      <w:pPr>
        <w:autoSpaceDE w:val="0"/>
        <w:autoSpaceDN w:val="0"/>
        <w:adjustRightInd w:val="0"/>
        <w:snapToGrid w:val="0"/>
        <w:spacing w:after="0" w:line="240" w:lineRule="auto"/>
        <w:ind w:left="1440"/>
        <w:rPr>
          <w:rFonts w:cs="Helvetica"/>
          <w:color w:val="000000"/>
          <w:sz w:val="24"/>
          <w:szCs w:val="24"/>
        </w:rPr>
      </w:pPr>
      <w:r>
        <w:rPr>
          <w:rFonts w:cs="Helvetica"/>
          <w:color w:val="000000"/>
          <w:sz w:val="24"/>
          <w:szCs w:val="24"/>
        </w:rPr>
        <w:t xml:space="preserve">November </w:t>
      </w:r>
      <w:r w:rsidR="00F27DD4">
        <w:rPr>
          <w:rFonts w:cs="Helvetica"/>
          <w:color w:val="000000"/>
          <w:sz w:val="24"/>
          <w:szCs w:val="24"/>
        </w:rPr>
        <w:t xml:space="preserve">Newham Swords </w:t>
      </w:r>
      <w:r>
        <w:rPr>
          <w:rFonts w:cs="Helvetica"/>
          <w:color w:val="000000"/>
          <w:sz w:val="24"/>
          <w:szCs w:val="24"/>
        </w:rPr>
        <w:t xml:space="preserve">Junior Challenge Series event 4 U12 + U14 </w:t>
      </w:r>
    </w:p>
    <w:p w:rsidR="00F8506E" w:rsidRPr="00EF3C9E" w:rsidRDefault="00AD360D" w:rsidP="00300D73">
      <w:pPr>
        <w:autoSpaceDE w:val="0"/>
        <w:autoSpaceDN w:val="0"/>
        <w:adjustRightInd w:val="0"/>
        <w:snapToGrid w:val="0"/>
        <w:spacing w:after="0" w:line="240" w:lineRule="auto"/>
        <w:ind w:left="1440"/>
        <w:rPr>
          <w:rFonts w:cs="Helvetica"/>
          <w:color w:val="000000"/>
          <w:sz w:val="24"/>
          <w:szCs w:val="24"/>
        </w:rPr>
      </w:pPr>
      <w:r>
        <w:rPr>
          <w:rFonts w:cs="Helvetica"/>
          <w:color w:val="000000"/>
          <w:sz w:val="24"/>
          <w:szCs w:val="24"/>
        </w:rPr>
        <w:t xml:space="preserve">ii) </w:t>
      </w:r>
      <w:r w:rsidR="00DD5CB6">
        <w:rPr>
          <w:rFonts w:cs="Helvetica"/>
          <w:color w:val="000000"/>
          <w:sz w:val="24"/>
          <w:szCs w:val="24"/>
        </w:rPr>
        <w:t>for e</w:t>
      </w:r>
      <w:r w:rsidR="00F8506E" w:rsidRPr="00EF3C9E">
        <w:rPr>
          <w:rFonts w:cs="Helvetica"/>
          <w:color w:val="000000"/>
          <w:sz w:val="24"/>
          <w:szCs w:val="24"/>
        </w:rPr>
        <w:t>pée: B</w:t>
      </w:r>
      <w:r w:rsidR="00C1726B" w:rsidRPr="00EF3C9E">
        <w:rPr>
          <w:rFonts w:cs="Helvetica"/>
          <w:color w:val="000000"/>
          <w:sz w:val="24"/>
          <w:szCs w:val="24"/>
        </w:rPr>
        <w:t>R</w:t>
      </w:r>
      <w:r w:rsidR="00F8506E" w:rsidRPr="00EF3C9E">
        <w:rPr>
          <w:rFonts w:cs="Helvetica"/>
          <w:color w:val="000000"/>
          <w:sz w:val="24"/>
          <w:szCs w:val="24"/>
        </w:rPr>
        <w:t>C U17 competitions, the Young Hoskyns (U13) and the Elite Epee</w:t>
      </w:r>
    </w:p>
    <w:p w:rsidR="00F8506E" w:rsidRPr="00EF3C9E" w:rsidRDefault="00F8506E" w:rsidP="00300D73">
      <w:pPr>
        <w:autoSpaceDE w:val="0"/>
        <w:autoSpaceDN w:val="0"/>
        <w:adjustRightInd w:val="0"/>
        <w:snapToGrid w:val="0"/>
        <w:spacing w:after="0" w:line="240" w:lineRule="auto"/>
        <w:ind w:left="1440"/>
        <w:rPr>
          <w:rFonts w:cs="Helvetica"/>
          <w:color w:val="000000"/>
          <w:sz w:val="24"/>
          <w:szCs w:val="24"/>
        </w:rPr>
      </w:pPr>
      <w:r w:rsidRPr="00EF3C9E">
        <w:rPr>
          <w:rFonts w:cs="Helvetica"/>
          <w:color w:val="000000"/>
          <w:sz w:val="24"/>
          <w:szCs w:val="24"/>
        </w:rPr>
        <w:t>Series;</w:t>
      </w:r>
      <w:r w:rsidR="00300D73" w:rsidRPr="00EF3C9E">
        <w:rPr>
          <w:rFonts w:cs="Helvetica"/>
          <w:color w:val="000000"/>
          <w:sz w:val="24"/>
          <w:szCs w:val="24"/>
        </w:rPr>
        <w:t xml:space="preserve"> Cocks Moor Epee </w:t>
      </w:r>
    </w:p>
    <w:p w:rsidR="00F8506E" w:rsidRPr="00EF3C9E" w:rsidRDefault="00AD360D" w:rsidP="00300D73">
      <w:pPr>
        <w:autoSpaceDE w:val="0"/>
        <w:autoSpaceDN w:val="0"/>
        <w:adjustRightInd w:val="0"/>
        <w:snapToGrid w:val="0"/>
        <w:spacing w:after="0" w:line="240" w:lineRule="auto"/>
        <w:ind w:left="1440"/>
        <w:rPr>
          <w:rFonts w:cs="Helvetica"/>
          <w:color w:val="000000"/>
          <w:sz w:val="24"/>
          <w:szCs w:val="24"/>
        </w:rPr>
      </w:pPr>
      <w:r>
        <w:rPr>
          <w:rFonts w:cs="Helvetica"/>
          <w:color w:val="000000"/>
          <w:sz w:val="24"/>
          <w:szCs w:val="24"/>
        </w:rPr>
        <w:t>iii) for</w:t>
      </w:r>
      <w:r w:rsidR="00DD5CB6">
        <w:rPr>
          <w:rFonts w:cs="Helvetica"/>
          <w:color w:val="000000"/>
          <w:sz w:val="24"/>
          <w:szCs w:val="24"/>
        </w:rPr>
        <w:t xml:space="preserve"> </w:t>
      </w:r>
      <w:r w:rsidR="00F8506E" w:rsidRPr="00EF3C9E">
        <w:rPr>
          <w:rFonts w:cs="Helvetica"/>
          <w:color w:val="000000"/>
          <w:sz w:val="24"/>
          <w:szCs w:val="24"/>
        </w:rPr>
        <w:t>Sabre: B</w:t>
      </w:r>
      <w:r w:rsidR="00C1726B" w:rsidRPr="00EF3C9E">
        <w:rPr>
          <w:rFonts w:cs="Helvetica"/>
          <w:color w:val="000000"/>
          <w:sz w:val="24"/>
          <w:szCs w:val="24"/>
        </w:rPr>
        <w:t>R</w:t>
      </w:r>
      <w:r w:rsidR="00F8506E" w:rsidRPr="00EF3C9E">
        <w:rPr>
          <w:rFonts w:cs="Helvetica"/>
          <w:color w:val="000000"/>
          <w:sz w:val="24"/>
          <w:szCs w:val="24"/>
        </w:rPr>
        <w:t>C U17 competitions and the Stratford U14.</w:t>
      </w:r>
    </w:p>
    <w:p w:rsidR="00F8506E" w:rsidRPr="00EF3C9E" w:rsidRDefault="00F8506E" w:rsidP="00F8506E">
      <w:pPr>
        <w:autoSpaceDE w:val="0"/>
        <w:autoSpaceDN w:val="0"/>
        <w:adjustRightInd w:val="0"/>
        <w:snapToGrid w:val="0"/>
        <w:spacing w:after="0" w:line="240" w:lineRule="auto"/>
        <w:rPr>
          <w:rFonts w:cs="Helvetica"/>
          <w:color w:val="000000"/>
          <w:sz w:val="24"/>
          <w:szCs w:val="24"/>
        </w:rPr>
      </w:pPr>
    </w:p>
    <w:p w:rsidR="00C1726B" w:rsidRPr="00EF3C9E" w:rsidRDefault="00C1726B" w:rsidP="00F8506E">
      <w:pPr>
        <w:autoSpaceDE w:val="0"/>
        <w:autoSpaceDN w:val="0"/>
        <w:adjustRightInd w:val="0"/>
        <w:snapToGrid w:val="0"/>
        <w:spacing w:after="0" w:line="240" w:lineRule="auto"/>
        <w:rPr>
          <w:rFonts w:cs="Helvetica"/>
          <w:color w:val="000000"/>
          <w:sz w:val="24"/>
          <w:szCs w:val="24"/>
        </w:rPr>
      </w:pPr>
    </w:p>
    <w:p w:rsidR="00C1726B" w:rsidRPr="00651398" w:rsidRDefault="00C1726B" w:rsidP="00651398">
      <w:pPr>
        <w:pStyle w:val="ListParagraph"/>
        <w:numPr>
          <w:ilvl w:val="0"/>
          <w:numId w:val="8"/>
        </w:numPr>
        <w:autoSpaceDE w:val="0"/>
        <w:autoSpaceDN w:val="0"/>
        <w:adjustRightInd w:val="0"/>
        <w:snapToGrid w:val="0"/>
        <w:spacing w:after="0" w:line="240" w:lineRule="auto"/>
        <w:rPr>
          <w:rFonts w:cs="Helvetica"/>
          <w:b/>
          <w:color w:val="000000"/>
          <w:sz w:val="24"/>
          <w:szCs w:val="24"/>
        </w:rPr>
      </w:pPr>
      <w:r w:rsidRPr="00651398">
        <w:rPr>
          <w:rFonts w:cs="Helvetica"/>
          <w:b/>
          <w:color w:val="000000"/>
          <w:sz w:val="24"/>
          <w:szCs w:val="24"/>
        </w:rPr>
        <w:t>RANKING SYSTEM</w:t>
      </w:r>
    </w:p>
    <w:p w:rsidR="00F8506E" w:rsidRPr="00EF3C9E" w:rsidRDefault="00F8506E" w:rsidP="00F8506E">
      <w:pPr>
        <w:autoSpaceDE w:val="0"/>
        <w:autoSpaceDN w:val="0"/>
        <w:adjustRightInd w:val="0"/>
        <w:snapToGrid w:val="0"/>
        <w:spacing w:after="0" w:line="240" w:lineRule="auto"/>
        <w:rPr>
          <w:rFonts w:cs="Helvetica"/>
          <w:color w:val="000000"/>
          <w:sz w:val="24"/>
          <w:szCs w:val="24"/>
        </w:rPr>
      </w:pPr>
      <w:r w:rsidRPr="00EF3C9E">
        <w:rPr>
          <w:rFonts w:cs="Helvetica"/>
          <w:color w:val="000000"/>
          <w:sz w:val="24"/>
          <w:szCs w:val="24"/>
        </w:rPr>
        <w:t>The ranking list co-ordinators will assign points according to a system</w:t>
      </w:r>
      <w:r w:rsidR="00DD4C97">
        <w:rPr>
          <w:rFonts w:cs="Helvetica"/>
          <w:color w:val="000000"/>
          <w:sz w:val="24"/>
          <w:szCs w:val="24"/>
        </w:rPr>
        <w:t xml:space="preserve"> (See point 8 for calculation of </w:t>
      </w:r>
      <w:r w:rsidR="005C04AC">
        <w:rPr>
          <w:rFonts w:cs="Helvetica"/>
          <w:color w:val="000000"/>
          <w:sz w:val="24"/>
          <w:szCs w:val="24"/>
        </w:rPr>
        <w:t>points</w:t>
      </w:r>
      <w:r w:rsidR="00DD4C97">
        <w:rPr>
          <w:rFonts w:cs="Helvetica"/>
          <w:color w:val="000000"/>
          <w:sz w:val="24"/>
          <w:szCs w:val="24"/>
        </w:rPr>
        <w:t>)</w:t>
      </w:r>
      <w:r w:rsidRPr="00EF3C9E">
        <w:rPr>
          <w:rFonts w:cs="Helvetica"/>
          <w:color w:val="000000"/>
          <w:sz w:val="24"/>
          <w:szCs w:val="24"/>
        </w:rPr>
        <w:t xml:space="preserve"> to weight the results for both the</w:t>
      </w:r>
      <w:r w:rsidR="00DD5CB6">
        <w:rPr>
          <w:rFonts w:cs="Helvetica"/>
          <w:color w:val="000000"/>
          <w:sz w:val="24"/>
          <w:szCs w:val="24"/>
        </w:rPr>
        <w:t xml:space="preserve"> </w:t>
      </w:r>
      <w:r w:rsidRPr="00EF3C9E">
        <w:rPr>
          <w:rFonts w:cs="Helvetica"/>
          <w:color w:val="000000"/>
          <w:sz w:val="24"/>
          <w:szCs w:val="24"/>
        </w:rPr>
        <w:t>number of entrants and the relative standard of entrants in any given competition.</w:t>
      </w:r>
    </w:p>
    <w:p w:rsidR="00F8506E" w:rsidRPr="00EF3C9E" w:rsidRDefault="00F8506E" w:rsidP="00F8506E">
      <w:pPr>
        <w:autoSpaceDE w:val="0"/>
        <w:autoSpaceDN w:val="0"/>
        <w:adjustRightInd w:val="0"/>
        <w:snapToGrid w:val="0"/>
        <w:spacing w:after="0" w:line="240" w:lineRule="auto"/>
        <w:rPr>
          <w:rFonts w:cs="Helvetica"/>
          <w:color w:val="000000"/>
          <w:sz w:val="24"/>
          <w:szCs w:val="24"/>
        </w:rPr>
      </w:pPr>
    </w:p>
    <w:p w:rsidR="00C1726B" w:rsidRDefault="000847B0" w:rsidP="00651398">
      <w:pPr>
        <w:pStyle w:val="ListParagraph"/>
        <w:numPr>
          <w:ilvl w:val="0"/>
          <w:numId w:val="8"/>
        </w:numPr>
        <w:autoSpaceDE w:val="0"/>
        <w:autoSpaceDN w:val="0"/>
        <w:adjustRightInd w:val="0"/>
        <w:snapToGrid w:val="0"/>
        <w:spacing w:after="0" w:line="240" w:lineRule="auto"/>
        <w:rPr>
          <w:rFonts w:cs="Helvetica"/>
          <w:b/>
          <w:color w:val="000000"/>
          <w:sz w:val="24"/>
          <w:szCs w:val="24"/>
        </w:rPr>
      </w:pPr>
      <w:r>
        <w:rPr>
          <w:rFonts w:cs="Helvetica"/>
          <w:b/>
          <w:color w:val="000000"/>
          <w:sz w:val="24"/>
          <w:szCs w:val="24"/>
        </w:rPr>
        <w:t>ELIGI</w:t>
      </w:r>
      <w:r w:rsidR="00C1726B" w:rsidRPr="00651398">
        <w:rPr>
          <w:rFonts w:cs="Helvetica"/>
          <w:b/>
          <w:color w:val="000000"/>
          <w:sz w:val="24"/>
          <w:szCs w:val="24"/>
        </w:rPr>
        <w:t>BILITY</w:t>
      </w:r>
      <w:r w:rsidR="00DD5CB6">
        <w:rPr>
          <w:rFonts w:cs="Helvetica"/>
          <w:b/>
          <w:color w:val="000000"/>
          <w:sz w:val="24"/>
          <w:szCs w:val="24"/>
        </w:rPr>
        <w:t xml:space="preserve"> FOR SELECTION</w:t>
      </w:r>
    </w:p>
    <w:p w:rsidR="007E6732" w:rsidRDefault="007E6732" w:rsidP="007E6732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</w:p>
    <w:p w:rsidR="007E6732" w:rsidRPr="00143853" w:rsidRDefault="007E6732" w:rsidP="007E6732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Helvetica"/>
          <w:sz w:val="24"/>
          <w:szCs w:val="24"/>
        </w:rPr>
      </w:pPr>
      <w:r w:rsidRPr="00143853">
        <w:rPr>
          <w:rFonts w:ascii="Calibri" w:eastAsia="Calibri" w:hAnsi="Calibri" w:cs="Helvetica"/>
          <w:sz w:val="24"/>
          <w:szCs w:val="24"/>
        </w:rPr>
        <w:t xml:space="preserve">You must be a British Citizen and </w:t>
      </w:r>
      <w:r>
        <w:rPr>
          <w:rFonts w:ascii="Calibri" w:eastAsia="Calibri" w:hAnsi="Calibri" w:cs="Helvetica"/>
          <w:sz w:val="24"/>
          <w:szCs w:val="24"/>
        </w:rPr>
        <w:t xml:space="preserve">hold </w:t>
      </w:r>
      <w:r w:rsidRPr="00143853">
        <w:rPr>
          <w:rFonts w:ascii="Calibri" w:eastAsia="Calibri" w:hAnsi="Calibri" w:cs="Helvetica"/>
          <w:sz w:val="24"/>
          <w:szCs w:val="24"/>
        </w:rPr>
        <w:t>a UK passport. You must also be eligible to represent GBR at international level.</w:t>
      </w:r>
      <w:r>
        <w:rPr>
          <w:rFonts w:cs="Helvetica"/>
          <w:sz w:val="24"/>
          <w:szCs w:val="24"/>
        </w:rPr>
        <w:t xml:space="preserve"> </w:t>
      </w:r>
      <w:r w:rsidRPr="00143853">
        <w:rPr>
          <w:rFonts w:ascii="Calibri" w:eastAsia="Calibri" w:hAnsi="Calibri" w:cs="Helvetica"/>
          <w:sz w:val="24"/>
          <w:szCs w:val="24"/>
        </w:rPr>
        <w:t>You then have the right to represent England Fencing provided that:</w:t>
      </w:r>
    </w:p>
    <w:p w:rsidR="007E6732" w:rsidRPr="00143853" w:rsidRDefault="007E6732" w:rsidP="007E6732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Helvetica"/>
          <w:sz w:val="24"/>
          <w:szCs w:val="24"/>
        </w:rPr>
      </w:pPr>
    </w:p>
    <w:p w:rsidR="007E6732" w:rsidRPr="00143853" w:rsidRDefault="007E6732" w:rsidP="007E6732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Helvetica"/>
          <w:sz w:val="24"/>
          <w:szCs w:val="24"/>
        </w:rPr>
      </w:pPr>
      <w:r w:rsidRPr="00143853">
        <w:rPr>
          <w:rFonts w:ascii="Calibri" w:eastAsia="Calibri" w:hAnsi="Calibri" w:cs="Helvetica"/>
          <w:sz w:val="24"/>
          <w:szCs w:val="24"/>
        </w:rPr>
        <w:t xml:space="preserve">1. you were born in England; </w:t>
      </w:r>
      <w:r w:rsidRPr="00143853">
        <w:rPr>
          <w:rFonts w:ascii="Calibri" w:eastAsia="Calibri" w:hAnsi="Calibri" w:cs="Helvetica"/>
          <w:b/>
          <w:sz w:val="24"/>
          <w:szCs w:val="24"/>
        </w:rPr>
        <w:t>or</w:t>
      </w:r>
    </w:p>
    <w:p w:rsidR="007E6732" w:rsidRPr="00143853" w:rsidRDefault="007E6732" w:rsidP="007E6732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Helvetica"/>
          <w:sz w:val="24"/>
          <w:szCs w:val="24"/>
        </w:rPr>
      </w:pPr>
      <w:r w:rsidRPr="00143853">
        <w:rPr>
          <w:rFonts w:ascii="Calibri" w:eastAsia="Calibri" w:hAnsi="Calibri" w:cs="Helvetica"/>
          <w:sz w:val="24"/>
          <w:szCs w:val="24"/>
        </w:rPr>
        <w:t xml:space="preserve">2. you have a parent born in England; </w:t>
      </w:r>
      <w:r w:rsidRPr="00143853">
        <w:rPr>
          <w:rFonts w:ascii="Calibri" w:eastAsia="Calibri" w:hAnsi="Calibri" w:cs="Helvetica"/>
          <w:b/>
          <w:sz w:val="24"/>
          <w:szCs w:val="24"/>
        </w:rPr>
        <w:t>or</w:t>
      </w:r>
    </w:p>
    <w:p w:rsidR="007E6732" w:rsidRDefault="007E6732" w:rsidP="007E6732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  <w:r w:rsidRPr="00143853">
        <w:rPr>
          <w:rFonts w:ascii="Calibri" w:eastAsia="Calibri" w:hAnsi="Calibri" w:cs="Helvetica"/>
          <w:sz w:val="24"/>
          <w:szCs w:val="24"/>
        </w:rPr>
        <w:t xml:space="preserve">3. you are normally resident in the England and have been for a period of time (length of time depends on age and connection); </w:t>
      </w:r>
    </w:p>
    <w:p w:rsidR="007E6732" w:rsidRPr="00143853" w:rsidRDefault="007E6732" w:rsidP="007E6732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Helvetica"/>
          <w:sz w:val="24"/>
          <w:szCs w:val="24"/>
        </w:rPr>
      </w:pPr>
      <w:r w:rsidRPr="00143853">
        <w:rPr>
          <w:rFonts w:cs="Helvetica"/>
          <w:b/>
          <w:sz w:val="24"/>
          <w:szCs w:val="24"/>
        </w:rPr>
        <w:t>A</w:t>
      </w:r>
      <w:r w:rsidRPr="00143853">
        <w:rPr>
          <w:rFonts w:ascii="Calibri" w:eastAsia="Calibri" w:hAnsi="Calibri" w:cs="Helvetica"/>
          <w:b/>
          <w:sz w:val="24"/>
          <w:szCs w:val="24"/>
        </w:rPr>
        <w:t>nd</w:t>
      </w:r>
      <w:r>
        <w:rPr>
          <w:rFonts w:cs="Helvetica"/>
          <w:b/>
          <w:sz w:val="24"/>
          <w:szCs w:val="24"/>
        </w:rPr>
        <w:t xml:space="preserve"> </w:t>
      </w:r>
    </w:p>
    <w:p w:rsidR="007E6732" w:rsidRPr="00143853" w:rsidRDefault="007E6732" w:rsidP="007E6732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Helvetica"/>
          <w:sz w:val="24"/>
          <w:szCs w:val="24"/>
        </w:rPr>
      </w:pPr>
      <w:r w:rsidRPr="00143853">
        <w:rPr>
          <w:rFonts w:ascii="Calibri" w:eastAsia="Calibri" w:hAnsi="Calibri" w:cs="Helvetica"/>
          <w:sz w:val="24"/>
          <w:szCs w:val="24"/>
        </w:rPr>
        <w:t>4. you are a member of England Fencing.</w:t>
      </w:r>
    </w:p>
    <w:p w:rsidR="00700D3F" w:rsidRPr="00700D3F" w:rsidRDefault="00700D3F" w:rsidP="00700D3F">
      <w:pPr>
        <w:autoSpaceDE w:val="0"/>
        <w:autoSpaceDN w:val="0"/>
        <w:adjustRightInd w:val="0"/>
        <w:snapToGrid w:val="0"/>
        <w:spacing w:after="0" w:line="240" w:lineRule="auto"/>
        <w:rPr>
          <w:rFonts w:cs="Helvetica"/>
          <w:b/>
          <w:color w:val="000000"/>
          <w:sz w:val="24"/>
          <w:szCs w:val="24"/>
        </w:rPr>
      </w:pPr>
    </w:p>
    <w:p w:rsidR="00F8506E" w:rsidRPr="00EF3C9E" w:rsidRDefault="00F8506E" w:rsidP="00F8506E">
      <w:pPr>
        <w:autoSpaceDE w:val="0"/>
        <w:autoSpaceDN w:val="0"/>
        <w:adjustRightInd w:val="0"/>
        <w:snapToGrid w:val="0"/>
        <w:spacing w:after="0" w:line="240" w:lineRule="auto"/>
        <w:rPr>
          <w:rFonts w:cs="Helvetica"/>
          <w:color w:val="000000"/>
          <w:sz w:val="24"/>
          <w:szCs w:val="24"/>
        </w:rPr>
      </w:pPr>
      <w:r w:rsidRPr="00EF3C9E">
        <w:rPr>
          <w:rFonts w:cs="Helvetica"/>
          <w:color w:val="000000"/>
          <w:sz w:val="24"/>
          <w:szCs w:val="24"/>
        </w:rPr>
        <w:t>Qualifying fencers must be members of England Fencing L</w:t>
      </w:r>
      <w:r w:rsidR="00EF3C9E">
        <w:rPr>
          <w:rFonts w:cs="Helvetica"/>
          <w:color w:val="000000"/>
          <w:sz w:val="24"/>
          <w:szCs w:val="24"/>
        </w:rPr>
        <w:t xml:space="preserve">td at the time of selection and </w:t>
      </w:r>
      <w:r w:rsidRPr="00EF3C9E">
        <w:rPr>
          <w:rFonts w:cs="Helvetica"/>
          <w:color w:val="000000"/>
          <w:sz w:val="24"/>
          <w:szCs w:val="24"/>
        </w:rPr>
        <w:t>at the time of the event, must agree (with parental consent) to the code of conduct and</w:t>
      </w:r>
      <w:r w:rsidR="009442DE">
        <w:rPr>
          <w:rFonts w:cs="Helvetica"/>
          <w:color w:val="000000"/>
          <w:sz w:val="24"/>
          <w:szCs w:val="24"/>
        </w:rPr>
        <w:t xml:space="preserve"> </w:t>
      </w:r>
      <w:r w:rsidRPr="00EF3C9E">
        <w:rPr>
          <w:rFonts w:cs="Helvetica"/>
          <w:color w:val="000000"/>
          <w:sz w:val="24"/>
          <w:szCs w:val="24"/>
        </w:rPr>
        <w:t xml:space="preserve">conditions (including financial and travel </w:t>
      </w:r>
      <w:r w:rsidRPr="00EF3C9E">
        <w:rPr>
          <w:rFonts w:cs="Helvetica"/>
          <w:color w:val="000000"/>
          <w:sz w:val="24"/>
          <w:szCs w:val="24"/>
        </w:rPr>
        <w:lastRenderedPageBreak/>
        <w:t>arrangements) of the trip. England Fencing Ltd</w:t>
      </w:r>
      <w:r w:rsidR="00680E21">
        <w:rPr>
          <w:rFonts w:cs="Helvetica"/>
          <w:color w:val="000000"/>
          <w:sz w:val="24"/>
          <w:szCs w:val="24"/>
        </w:rPr>
        <w:t xml:space="preserve"> </w:t>
      </w:r>
      <w:r w:rsidRPr="00EF3C9E">
        <w:rPr>
          <w:rFonts w:cs="Helvetica"/>
          <w:color w:val="000000"/>
          <w:sz w:val="24"/>
          <w:szCs w:val="24"/>
        </w:rPr>
        <w:t>reserves the right to withhold selection from fencers with an unsatisfactory disciplinary</w:t>
      </w:r>
      <w:r w:rsidR="00680E21">
        <w:rPr>
          <w:rFonts w:cs="Helvetica"/>
          <w:color w:val="000000"/>
          <w:sz w:val="24"/>
          <w:szCs w:val="24"/>
        </w:rPr>
        <w:t xml:space="preserve"> </w:t>
      </w:r>
      <w:r w:rsidRPr="00EF3C9E">
        <w:rPr>
          <w:rFonts w:cs="Helvetica"/>
          <w:color w:val="000000"/>
          <w:sz w:val="24"/>
          <w:szCs w:val="24"/>
        </w:rPr>
        <w:t>record</w:t>
      </w:r>
      <w:r w:rsidR="00BB0A05" w:rsidRPr="00EF3C9E">
        <w:rPr>
          <w:rFonts w:cs="Helvetica"/>
          <w:color w:val="000000"/>
          <w:sz w:val="24"/>
          <w:szCs w:val="24"/>
        </w:rPr>
        <w:t>, or with an outstanding debt to EF or its agents</w:t>
      </w:r>
      <w:r w:rsidRPr="00EF3C9E">
        <w:rPr>
          <w:rFonts w:cs="Helvetica"/>
          <w:color w:val="000000"/>
          <w:sz w:val="24"/>
          <w:szCs w:val="24"/>
        </w:rPr>
        <w:t>.</w:t>
      </w:r>
    </w:p>
    <w:p w:rsidR="00F8506E" w:rsidRPr="00EF3C9E" w:rsidRDefault="00F8506E" w:rsidP="00F8506E">
      <w:pPr>
        <w:autoSpaceDE w:val="0"/>
        <w:autoSpaceDN w:val="0"/>
        <w:adjustRightInd w:val="0"/>
        <w:snapToGrid w:val="0"/>
        <w:spacing w:after="0" w:line="240" w:lineRule="auto"/>
        <w:rPr>
          <w:rFonts w:cs="Helvetica"/>
          <w:color w:val="000000"/>
          <w:sz w:val="24"/>
          <w:szCs w:val="24"/>
        </w:rPr>
      </w:pPr>
    </w:p>
    <w:p w:rsidR="00F8506E" w:rsidRPr="00EF3C9E" w:rsidRDefault="00F8506E" w:rsidP="00F8506E">
      <w:pPr>
        <w:autoSpaceDE w:val="0"/>
        <w:autoSpaceDN w:val="0"/>
        <w:adjustRightInd w:val="0"/>
        <w:snapToGrid w:val="0"/>
        <w:spacing w:after="0" w:line="240" w:lineRule="auto"/>
        <w:rPr>
          <w:rFonts w:cs="Helvetica"/>
          <w:color w:val="000000"/>
          <w:sz w:val="24"/>
          <w:szCs w:val="24"/>
        </w:rPr>
      </w:pPr>
      <w:r w:rsidRPr="00EF3C9E">
        <w:rPr>
          <w:rFonts w:cs="Helvetica"/>
          <w:color w:val="000000"/>
          <w:sz w:val="24"/>
          <w:szCs w:val="24"/>
        </w:rPr>
        <w:t>In the event that a team manager is unable to contact a selected fencer within a</w:t>
      </w:r>
      <w:r w:rsidR="009442DE">
        <w:rPr>
          <w:rFonts w:cs="Helvetica"/>
          <w:color w:val="000000"/>
          <w:sz w:val="24"/>
          <w:szCs w:val="24"/>
        </w:rPr>
        <w:t xml:space="preserve"> </w:t>
      </w:r>
      <w:r w:rsidRPr="00EF3C9E">
        <w:rPr>
          <w:rFonts w:cs="Helvetica"/>
          <w:color w:val="000000"/>
          <w:sz w:val="24"/>
          <w:szCs w:val="24"/>
        </w:rPr>
        <w:t>reasonable time-scale, the offer of selection may be withdrawn and offered to the next</w:t>
      </w:r>
      <w:r w:rsidR="00900FD3">
        <w:rPr>
          <w:rFonts w:cs="Helvetica"/>
          <w:color w:val="000000"/>
          <w:sz w:val="24"/>
          <w:szCs w:val="24"/>
        </w:rPr>
        <w:t xml:space="preserve"> </w:t>
      </w:r>
      <w:r w:rsidRPr="00EF3C9E">
        <w:rPr>
          <w:rFonts w:cs="Helvetica"/>
          <w:color w:val="000000"/>
          <w:sz w:val="24"/>
          <w:szCs w:val="24"/>
        </w:rPr>
        <w:t>available fencer from the rankings.</w:t>
      </w:r>
    </w:p>
    <w:p w:rsidR="00F8506E" w:rsidRPr="00EF3C9E" w:rsidRDefault="00F8506E" w:rsidP="00F8506E">
      <w:pPr>
        <w:autoSpaceDE w:val="0"/>
        <w:autoSpaceDN w:val="0"/>
        <w:adjustRightInd w:val="0"/>
        <w:snapToGrid w:val="0"/>
        <w:spacing w:after="0" w:line="240" w:lineRule="auto"/>
        <w:rPr>
          <w:rFonts w:cs="Helvetica"/>
          <w:color w:val="000000"/>
          <w:sz w:val="24"/>
          <w:szCs w:val="24"/>
        </w:rPr>
      </w:pPr>
    </w:p>
    <w:p w:rsidR="00C1726B" w:rsidRPr="00651398" w:rsidRDefault="00C1726B" w:rsidP="00651398">
      <w:pPr>
        <w:pStyle w:val="ListParagraph"/>
        <w:numPr>
          <w:ilvl w:val="0"/>
          <w:numId w:val="8"/>
        </w:numPr>
        <w:autoSpaceDE w:val="0"/>
        <w:autoSpaceDN w:val="0"/>
        <w:adjustRightInd w:val="0"/>
        <w:snapToGrid w:val="0"/>
        <w:spacing w:after="0" w:line="240" w:lineRule="auto"/>
        <w:rPr>
          <w:rFonts w:cs="Helvetica"/>
          <w:b/>
          <w:color w:val="000000"/>
          <w:sz w:val="24"/>
          <w:szCs w:val="24"/>
        </w:rPr>
      </w:pPr>
      <w:r w:rsidRPr="00651398">
        <w:rPr>
          <w:rFonts w:cs="Helvetica"/>
          <w:b/>
          <w:color w:val="000000"/>
          <w:sz w:val="24"/>
          <w:szCs w:val="24"/>
        </w:rPr>
        <w:t>APPEALS</w:t>
      </w:r>
    </w:p>
    <w:p w:rsidR="00F8506E" w:rsidRPr="00EF3C9E" w:rsidRDefault="00F8506E" w:rsidP="00F8506E">
      <w:pPr>
        <w:autoSpaceDE w:val="0"/>
        <w:autoSpaceDN w:val="0"/>
        <w:adjustRightInd w:val="0"/>
        <w:snapToGrid w:val="0"/>
        <w:spacing w:after="0" w:line="240" w:lineRule="auto"/>
        <w:rPr>
          <w:rFonts w:cs="Helvetica"/>
          <w:color w:val="000000"/>
          <w:sz w:val="24"/>
          <w:szCs w:val="24"/>
        </w:rPr>
      </w:pPr>
      <w:r w:rsidRPr="00EF3C9E">
        <w:rPr>
          <w:rFonts w:cs="Helvetica"/>
          <w:color w:val="000000"/>
          <w:sz w:val="24"/>
          <w:szCs w:val="24"/>
        </w:rPr>
        <w:t>Any appeal against the accuracy of the final rankings must be made to the ranking</w:t>
      </w:r>
      <w:r w:rsidR="00680E21">
        <w:rPr>
          <w:rFonts w:cs="Helvetica"/>
          <w:color w:val="000000"/>
          <w:sz w:val="24"/>
          <w:szCs w:val="24"/>
        </w:rPr>
        <w:t xml:space="preserve"> </w:t>
      </w:r>
      <w:r w:rsidRPr="00EF3C9E">
        <w:rPr>
          <w:rFonts w:cs="Helvetica"/>
          <w:color w:val="000000"/>
          <w:sz w:val="24"/>
          <w:szCs w:val="24"/>
        </w:rPr>
        <w:t>keeper within 7 days of the publication of the final rankings. If this does not resolve the</w:t>
      </w:r>
      <w:r w:rsidR="00680E21">
        <w:rPr>
          <w:rFonts w:cs="Helvetica"/>
          <w:color w:val="000000"/>
          <w:sz w:val="24"/>
          <w:szCs w:val="24"/>
        </w:rPr>
        <w:t xml:space="preserve"> </w:t>
      </w:r>
      <w:r w:rsidRPr="00EF3C9E">
        <w:rPr>
          <w:rFonts w:cs="Helvetica"/>
          <w:color w:val="000000"/>
          <w:sz w:val="24"/>
          <w:szCs w:val="24"/>
        </w:rPr>
        <w:t>issue a further appeal may be made within 10 days of the publication of the final rankings</w:t>
      </w:r>
      <w:r w:rsidR="00680E21">
        <w:rPr>
          <w:rFonts w:cs="Helvetica"/>
          <w:color w:val="000000"/>
          <w:sz w:val="24"/>
          <w:szCs w:val="24"/>
        </w:rPr>
        <w:t xml:space="preserve"> </w:t>
      </w:r>
      <w:r w:rsidRPr="00EF3C9E">
        <w:rPr>
          <w:rFonts w:cs="Helvetica"/>
          <w:color w:val="000000"/>
          <w:sz w:val="24"/>
          <w:szCs w:val="24"/>
        </w:rPr>
        <w:t>to the Director of Representative Fencing whose decision shall be final.</w:t>
      </w:r>
    </w:p>
    <w:p w:rsidR="00F8506E" w:rsidRPr="00EF3C9E" w:rsidRDefault="00F8506E" w:rsidP="00F8506E">
      <w:pPr>
        <w:autoSpaceDE w:val="0"/>
        <w:autoSpaceDN w:val="0"/>
        <w:adjustRightInd w:val="0"/>
        <w:snapToGrid w:val="0"/>
        <w:spacing w:after="0" w:line="240" w:lineRule="auto"/>
        <w:rPr>
          <w:rFonts w:cs="Helvetica"/>
          <w:color w:val="000000"/>
          <w:sz w:val="24"/>
          <w:szCs w:val="24"/>
        </w:rPr>
      </w:pPr>
    </w:p>
    <w:p w:rsidR="00C1726B" w:rsidRPr="00651398" w:rsidRDefault="00C1726B" w:rsidP="00651398">
      <w:pPr>
        <w:pStyle w:val="ListParagraph"/>
        <w:numPr>
          <w:ilvl w:val="0"/>
          <w:numId w:val="8"/>
        </w:numPr>
        <w:autoSpaceDE w:val="0"/>
        <w:autoSpaceDN w:val="0"/>
        <w:adjustRightInd w:val="0"/>
        <w:snapToGrid w:val="0"/>
        <w:spacing w:after="0" w:line="240" w:lineRule="auto"/>
        <w:rPr>
          <w:rFonts w:cs="Helvetica"/>
          <w:b/>
          <w:color w:val="000000"/>
          <w:sz w:val="24"/>
          <w:szCs w:val="24"/>
        </w:rPr>
      </w:pPr>
      <w:r w:rsidRPr="00651398">
        <w:rPr>
          <w:rFonts w:cs="Helvetica"/>
          <w:b/>
          <w:color w:val="000000"/>
          <w:sz w:val="24"/>
          <w:szCs w:val="24"/>
        </w:rPr>
        <w:t>AGE CRITERIA</w:t>
      </w:r>
    </w:p>
    <w:p w:rsidR="00F26AAF" w:rsidRDefault="000847B0" w:rsidP="00F8506E">
      <w:pPr>
        <w:autoSpaceDE w:val="0"/>
        <w:autoSpaceDN w:val="0"/>
        <w:adjustRightInd w:val="0"/>
        <w:snapToGrid w:val="0"/>
        <w:spacing w:after="0" w:line="240" w:lineRule="auto"/>
        <w:rPr>
          <w:rFonts w:cs="Helvetica"/>
          <w:color w:val="000000"/>
          <w:sz w:val="24"/>
          <w:szCs w:val="24"/>
        </w:rPr>
      </w:pPr>
      <w:r>
        <w:rPr>
          <w:rFonts w:cs="Helvetica"/>
          <w:color w:val="000000"/>
          <w:sz w:val="24"/>
          <w:szCs w:val="24"/>
        </w:rPr>
        <w:t>We</w:t>
      </w:r>
      <w:r w:rsidR="00FE37CB">
        <w:rPr>
          <w:rFonts w:cs="Helvetica"/>
          <w:color w:val="000000"/>
          <w:sz w:val="24"/>
          <w:szCs w:val="24"/>
        </w:rPr>
        <w:t xml:space="preserve"> wish to</w:t>
      </w:r>
      <w:r w:rsidR="00F26AAF">
        <w:rPr>
          <w:rFonts w:cs="Helvetica"/>
          <w:color w:val="000000"/>
          <w:sz w:val="24"/>
          <w:szCs w:val="24"/>
        </w:rPr>
        <w:t xml:space="preserve"> encourage fencers not to</w:t>
      </w:r>
      <w:r w:rsidR="00B73E0C" w:rsidRPr="00EF3C9E">
        <w:rPr>
          <w:rFonts w:cs="Helvetica"/>
          <w:color w:val="000000"/>
          <w:sz w:val="24"/>
          <w:szCs w:val="24"/>
        </w:rPr>
        <w:t xml:space="preserve"> ‘fence up’ into a higher age group</w:t>
      </w:r>
      <w:r w:rsidR="005C04AC">
        <w:rPr>
          <w:rFonts w:cs="Helvetica"/>
          <w:color w:val="000000"/>
          <w:sz w:val="24"/>
          <w:szCs w:val="24"/>
        </w:rPr>
        <w:t>s even though some competition organisers allow this discretion</w:t>
      </w:r>
      <w:r w:rsidR="00B73E0C" w:rsidRPr="00EF3C9E">
        <w:rPr>
          <w:rFonts w:cs="Helvetica"/>
          <w:color w:val="000000"/>
          <w:sz w:val="24"/>
          <w:szCs w:val="24"/>
        </w:rPr>
        <w:t>.</w:t>
      </w:r>
    </w:p>
    <w:p w:rsidR="00F26AAF" w:rsidRDefault="00F26AAF" w:rsidP="00F8506E">
      <w:pPr>
        <w:autoSpaceDE w:val="0"/>
        <w:autoSpaceDN w:val="0"/>
        <w:adjustRightInd w:val="0"/>
        <w:snapToGrid w:val="0"/>
        <w:spacing w:after="0" w:line="240" w:lineRule="auto"/>
        <w:rPr>
          <w:rFonts w:cs="Helvetica"/>
          <w:color w:val="000000"/>
          <w:sz w:val="24"/>
          <w:szCs w:val="24"/>
        </w:rPr>
      </w:pPr>
    </w:p>
    <w:p w:rsidR="00F8506E" w:rsidRPr="00EF3C9E" w:rsidRDefault="00EE1E4F" w:rsidP="00F8506E">
      <w:pPr>
        <w:autoSpaceDE w:val="0"/>
        <w:autoSpaceDN w:val="0"/>
        <w:adjustRightInd w:val="0"/>
        <w:snapToGrid w:val="0"/>
        <w:spacing w:after="0" w:line="240" w:lineRule="auto"/>
        <w:rPr>
          <w:rFonts w:cs="Helvetica"/>
          <w:color w:val="000000"/>
          <w:sz w:val="24"/>
          <w:szCs w:val="24"/>
        </w:rPr>
      </w:pPr>
      <w:r>
        <w:rPr>
          <w:rFonts w:cs="Helvetica"/>
          <w:color w:val="000000"/>
          <w:sz w:val="24"/>
          <w:szCs w:val="24"/>
        </w:rPr>
        <w:t xml:space="preserve">Ranking points </w:t>
      </w:r>
      <w:r w:rsidR="00F26AAF">
        <w:rPr>
          <w:rFonts w:cs="Helvetica"/>
          <w:color w:val="000000"/>
          <w:sz w:val="24"/>
          <w:szCs w:val="24"/>
        </w:rPr>
        <w:t xml:space="preserve">achieved in the selection events </w:t>
      </w:r>
      <w:r>
        <w:rPr>
          <w:rFonts w:cs="Helvetica"/>
          <w:color w:val="000000"/>
          <w:sz w:val="24"/>
          <w:szCs w:val="24"/>
        </w:rPr>
        <w:t xml:space="preserve">will only be allocated to a fencer </w:t>
      </w:r>
      <w:r w:rsidR="00F26AAF">
        <w:rPr>
          <w:rFonts w:cs="Helvetica"/>
          <w:color w:val="000000"/>
          <w:sz w:val="24"/>
          <w:szCs w:val="24"/>
        </w:rPr>
        <w:t>who fences in their correct age group.  Points achieved from older age group categories will be disregarded for the purposes of the England Fencing Ranking system.</w:t>
      </w:r>
    </w:p>
    <w:p w:rsidR="00F8506E" w:rsidRPr="00EF3C9E" w:rsidRDefault="00F8506E" w:rsidP="00F8506E">
      <w:pPr>
        <w:autoSpaceDE w:val="0"/>
        <w:autoSpaceDN w:val="0"/>
        <w:adjustRightInd w:val="0"/>
        <w:snapToGrid w:val="0"/>
        <w:spacing w:after="0" w:line="240" w:lineRule="auto"/>
        <w:rPr>
          <w:rFonts w:cs="Helvetica"/>
          <w:color w:val="000000"/>
          <w:sz w:val="24"/>
          <w:szCs w:val="24"/>
        </w:rPr>
      </w:pPr>
    </w:p>
    <w:p w:rsidR="00143853" w:rsidRDefault="00F8506E" w:rsidP="00AD360D">
      <w:pPr>
        <w:autoSpaceDE w:val="0"/>
        <w:autoSpaceDN w:val="0"/>
        <w:adjustRightInd w:val="0"/>
        <w:snapToGrid w:val="0"/>
        <w:spacing w:after="0" w:line="240" w:lineRule="auto"/>
        <w:rPr>
          <w:rFonts w:cs="Helvetica"/>
          <w:b/>
          <w:color w:val="000000"/>
          <w:sz w:val="24"/>
          <w:szCs w:val="24"/>
        </w:rPr>
      </w:pPr>
      <w:r w:rsidRPr="00EF3C9E">
        <w:rPr>
          <w:rFonts w:cs="Helvetica"/>
          <w:color w:val="000000"/>
          <w:sz w:val="24"/>
          <w:szCs w:val="24"/>
        </w:rPr>
        <w:t>Although every effort will be made to provide accurate and timely information, England</w:t>
      </w:r>
      <w:r w:rsidR="00680E21">
        <w:rPr>
          <w:rFonts w:cs="Helvetica"/>
          <w:color w:val="000000"/>
          <w:sz w:val="24"/>
          <w:szCs w:val="24"/>
        </w:rPr>
        <w:t xml:space="preserve"> </w:t>
      </w:r>
      <w:r w:rsidRPr="00EF3C9E">
        <w:rPr>
          <w:rFonts w:cs="Helvetica"/>
          <w:color w:val="000000"/>
          <w:sz w:val="24"/>
          <w:szCs w:val="24"/>
        </w:rPr>
        <w:t>Fencing Ltd. reserves the right to alter the selection policy without notice.</w:t>
      </w:r>
    </w:p>
    <w:p w:rsidR="00BE0EF7" w:rsidRDefault="00BE0EF7" w:rsidP="00BE0EF7">
      <w:pPr>
        <w:autoSpaceDE w:val="0"/>
        <w:autoSpaceDN w:val="0"/>
        <w:adjustRightInd w:val="0"/>
        <w:snapToGrid w:val="0"/>
        <w:spacing w:after="0" w:line="240" w:lineRule="auto"/>
        <w:rPr>
          <w:rFonts w:cs="Helvetica"/>
          <w:b/>
          <w:color w:val="000000"/>
          <w:sz w:val="24"/>
          <w:szCs w:val="24"/>
        </w:rPr>
      </w:pPr>
    </w:p>
    <w:p w:rsidR="00F8506E" w:rsidRPr="00BE0EF7" w:rsidRDefault="00FE37CB" w:rsidP="00BE0EF7">
      <w:pPr>
        <w:pStyle w:val="ListParagraph"/>
        <w:numPr>
          <w:ilvl w:val="0"/>
          <w:numId w:val="8"/>
        </w:numPr>
        <w:autoSpaceDE w:val="0"/>
        <w:autoSpaceDN w:val="0"/>
        <w:adjustRightInd w:val="0"/>
        <w:snapToGrid w:val="0"/>
        <w:spacing w:after="0" w:line="240" w:lineRule="auto"/>
        <w:rPr>
          <w:rFonts w:cs="Helvetica"/>
          <w:b/>
          <w:color w:val="000000"/>
          <w:sz w:val="24"/>
          <w:szCs w:val="24"/>
        </w:rPr>
      </w:pPr>
      <w:r>
        <w:rPr>
          <w:rFonts w:cs="Helvetica"/>
          <w:b/>
          <w:color w:val="000000"/>
          <w:sz w:val="24"/>
          <w:szCs w:val="24"/>
        </w:rPr>
        <w:t>HOW POINTS ARE CALCULATED</w:t>
      </w:r>
    </w:p>
    <w:p w:rsidR="00300D73" w:rsidRPr="00EF3C9E" w:rsidRDefault="00F8506E" w:rsidP="00F8506E">
      <w:pPr>
        <w:autoSpaceDE w:val="0"/>
        <w:autoSpaceDN w:val="0"/>
        <w:adjustRightInd w:val="0"/>
        <w:snapToGrid w:val="0"/>
        <w:spacing w:after="0" w:line="240" w:lineRule="auto"/>
        <w:rPr>
          <w:rFonts w:cs="Helvetica"/>
          <w:color w:val="000000"/>
          <w:sz w:val="24"/>
          <w:szCs w:val="24"/>
        </w:rPr>
      </w:pPr>
      <w:r w:rsidRPr="00EF3C9E">
        <w:rPr>
          <w:rFonts w:cs="Helvetica"/>
          <w:color w:val="000000"/>
          <w:sz w:val="24"/>
          <w:szCs w:val="24"/>
        </w:rPr>
        <w:t>The points for a competition are calculated by multiplying the NIF x Position multiplier. NIF</w:t>
      </w:r>
      <w:r w:rsidR="00680E21">
        <w:rPr>
          <w:rFonts w:cs="Helvetica"/>
          <w:color w:val="000000"/>
          <w:sz w:val="24"/>
          <w:szCs w:val="24"/>
        </w:rPr>
        <w:t xml:space="preserve"> </w:t>
      </w:r>
      <w:r w:rsidRPr="00EF3C9E">
        <w:rPr>
          <w:rFonts w:cs="Helvetica"/>
          <w:color w:val="000000"/>
          <w:sz w:val="24"/>
          <w:szCs w:val="24"/>
        </w:rPr>
        <w:t>is a value reflecting the strength of a competition. The position multiplier is a range of</w:t>
      </w:r>
      <w:r w:rsidR="009442DE">
        <w:rPr>
          <w:rFonts w:cs="Helvetica"/>
          <w:color w:val="000000"/>
          <w:sz w:val="24"/>
          <w:szCs w:val="24"/>
        </w:rPr>
        <w:t xml:space="preserve"> </w:t>
      </w:r>
      <w:r w:rsidRPr="00EF3C9E">
        <w:rPr>
          <w:rFonts w:cs="Helvetica"/>
          <w:color w:val="000000"/>
          <w:sz w:val="24"/>
          <w:szCs w:val="24"/>
        </w:rPr>
        <w:t xml:space="preserve">values between 1.4 and 20. The higher the fencer is placed, the higher the multiplier. </w:t>
      </w:r>
    </w:p>
    <w:p w:rsidR="00300D73" w:rsidRPr="00EF3C9E" w:rsidRDefault="00300D73" w:rsidP="00F8506E">
      <w:pPr>
        <w:autoSpaceDE w:val="0"/>
        <w:autoSpaceDN w:val="0"/>
        <w:adjustRightInd w:val="0"/>
        <w:snapToGrid w:val="0"/>
        <w:spacing w:after="0" w:line="240" w:lineRule="auto"/>
        <w:rPr>
          <w:rFonts w:cs="Helvetica"/>
          <w:color w:val="000000"/>
          <w:sz w:val="24"/>
          <w:szCs w:val="24"/>
        </w:rPr>
      </w:pPr>
    </w:p>
    <w:p w:rsidR="00F8506E" w:rsidRPr="00EF3C9E" w:rsidRDefault="00F8506E" w:rsidP="00F8506E">
      <w:pPr>
        <w:autoSpaceDE w:val="0"/>
        <w:autoSpaceDN w:val="0"/>
        <w:adjustRightInd w:val="0"/>
        <w:snapToGrid w:val="0"/>
        <w:spacing w:after="0" w:line="240" w:lineRule="auto"/>
        <w:rPr>
          <w:rFonts w:cs="Helvetica"/>
          <w:color w:val="000000"/>
          <w:sz w:val="24"/>
          <w:szCs w:val="24"/>
        </w:rPr>
      </w:pPr>
      <w:r w:rsidRPr="00EF3C9E">
        <w:rPr>
          <w:rFonts w:cs="Helvetica"/>
          <w:color w:val="000000"/>
          <w:sz w:val="24"/>
          <w:szCs w:val="24"/>
        </w:rPr>
        <w:t>Note</w:t>
      </w:r>
      <w:r w:rsidR="00680E21">
        <w:rPr>
          <w:rFonts w:cs="Helvetica"/>
          <w:color w:val="000000"/>
          <w:sz w:val="24"/>
          <w:szCs w:val="24"/>
        </w:rPr>
        <w:t xml:space="preserve"> </w:t>
      </w:r>
      <w:r w:rsidRPr="00EF3C9E">
        <w:rPr>
          <w:rFonts w:cs="Helvetica"/>
          <w:color w:val="000000"/>
          <w:sz w:val="24"/>
          <w:szCs w:val="24"/>
        </w:rPr>
        <w:t>that there are steps in the position multiplier table at 4th/5th, 8th/9th and 16th/17th rewarding</w:t>
      </w:r>
      <w:r w:rsidR="00680E21">
        <w:rPr>
          <w:rFonts w:cs="Helvetica"/>
          <w:color w:val="000000"/>
          <w:sz w:val="24"/>
          <w:szCs w:val="24"/>
        </w:rPr>
        <w:t xml:space="preserve"> </w:t>
      </w:r>
      <w:r w:rsidRPr="00EF3C9E">
        <w:rPr>
          <w:rFonts w:cs="Helvetica"/>
          <w:color w:val="000000"/>
          <w:sz w:val="24"/>
          <w:szCs w:val="24"/>
        </w:rPr>
        <w:t>the fencer who succeeds in winning more DE fights. The effect of this is that a fencer might</w:t>
      </w:r>
      <w:r w:rsidR="00680E21">
        <w:rPr>
          <w:rFonts w:cs="Helvetica"/>
          <w:color w:val="000000"/>
          <w:sz w:val="24"/>
          <w:szCs w:val="24"/>
        </w:rPr>
        <w:t xml:space="preserve"> </w:t>
      </w:r>
      <w:r w:rsidRPr="00EF3C9E">
        <w:rPr>
          <w:rFonts w:cs="Helvetica"/>
          <w:color w:val="000000"/>
          <w:sz w:val="24"/>
          <w:szCs w:val="24"/>
        </w:rPr>
        <w:t xml:space="preserve">earn more points for a 12th place in a strong competition like the BYC U14 than they </w:t>
      </w:r>
      <w:r w:rsidR="00B96F49">
        <w:rPr>
          <w:rFonts w:cs="Helvetica"/>
          <w:color w:val="000000"/>
          <w:sz w:val="24"/>
          <w:szCs w:val="24"/>
        </w:rPr>
        <w:t xml:space="preserve">would by </w:t>
      </w:r>
      <w:r w:rsidRPr="00EF3C9E">
        <w:rPr>
          <w:rFonts w:cs="Helvetica"/>
          <w:color w:val="000000"/>
          <w:sz w:val="24"/>
          <w:szCs w:val="24"/>
        </w:rPr>
        <w:t>coming 3rd in a relatively weak LPJS.</w:t>
      </w:r>
    </w:p>
    <w:p w:rsidR="00143853" w:rsidRDefault="00F8506E" w:rsidP="00AD360D">
      <w:pPr>
        <w:autoSpaceDE w:val="0"/>
        <w:autoSpaceDN w:val="0"/>
        <w:adjustRightInd w:val="0"/>
        <w:snapToGrid w:val="0"/>
        <w:spacing w:after="0" w:line="240" w:lineRule="auto"/>
        <w:rPr>
          <w:rFonts w:cs="Helvetica"/>
          <w:color w:val="000000"/>
          <w:sz w:val="24"/>
          <w:szCs w:val="24"/>
        </w:rPr>
      </w:pPr>
      <w:r w:rsidRPr="00EF3C9E">
        <w:rPr>
          <w:rFonts w:cs="Helvetica-Bold"/>
          <w:color w:val="000000"/>
          <w:sz w:val="24"/>
          <w:szCs w:val="24"/>
        </w:rPr>
        <w:t>Weighting the competitions (NIF)</w:t>
      </w:r>
      <w:r w:rsidR="00B96F49">
        <w:rPr>
          <w:rFonts w:cs="Helvetica-Bold"/>
          <w:color w:val="000000"/>
          <w:sz w:val="24"/>
          <w:szCs w:val="24"/>
        </w:rPr>
        <w:t xml:space="preserve"> takes place </w:t>
      </w:r>
      <w:r w:rsidR="00B96F49">
        <w:rPr>
          <w:rFonts w:cs="Helvetica"/>
          <w:color w:val="000000"/>
          <w:sz w:val="24"/>
          <w:szCs w:val="24"/>
        </w:rPr>
        <w:t>because</w:t>
      </w:r>
      <w:r w:rsidRPr="00EF3C9E">
        <w:rPr>
          <w:rFonts w:cs="Helvetica"/>
          <w:color w:val="000000"/>
          <w:sz w:val="24"/>
          <w:szCs w:val="24"/>
        </w:rPr>
        <w:t xml:space="preserve"> some competitions are harder than others. This is a function of both the quality</w:t>
      </w:r>
      <w:r w:rsidR="00680E21">
        <w:rPr>
          <w:rFonts w:cs="Helvetica"/>
          <w:color w:val="000000"/>
          <w:sz w:val="24"/>
          <w:szCs w:val="24"/>
        </w:rPr>
        <w:t xml:space="preserve"> </w:t>
      </w:r>
      <w:r w:rsidRPr="00EF3C9E">
        <w:rPr>
          <w:rFonts w:cs="Helvetica"/>
          <w:color w:val="000000"/>
          <w:sz w:val="24"/>
          <w:szCs w:val="24"/>
        </w:rPr>
        <w:t>and the quantity of the opposition. We have borrowed the concept of NIF from adult</w:t>
      </w:r>
      <w:r w:rsidR="00680E21">
        <w:rPr>
          <w:rFonts w:cs="Helvetica"/>
          <w:color w:val="000000"/>
          <w:sz w:val="24"/>
          <w:szCs w:val="24"/>
        </w:rPr>
        <w:t xml:space="preserve"> </w:t>
      </w:r>
      <w:r w:rsidRPr="00EF3C9E">
        <w:rPr>
          <w:rFonts w:cs="Helvetica"/>
          <w:color w:val="000000"/>
          <w:sz w:val="24"/>
          <w:szCs w:val="24"/>
        </w:rPr>
        <w:t>competitions. The idea is that you look at the list of entrants to a competition and allocate a</w:t>
      </w:r>
      <w:r w:rsidR="00680E21">
        <w:rPr>
          <w:rFonts w:cs="Helvetica"/>
          <w:color w:val="000000"/>
          <w:sz w:val="24"/>
          <w:szCs w:val="24"/>
        </w:rPr>
        <w:t xml:space="preserve"> </w:t>
      </w:r>
      <w:r w:rsidRPr="00EF3C9E">
        <w:rPr>
          <w:rFonts w:cs="Helvetica"/>
          <w:color w:val="000000"/>
          <w:sz w:val="24"/>
          <w:szCs w:val="24"/>
        </w:rPr>
        <w:t>value to each fencer relative to their overall seasonal performance. In order to do this</w:t>
      </w:r>
      <w:r w:rsidR="00B96F49">
        <w:rPr>
          <w:rFonts w:cs="Helvetica"/>
          <w:color w:val="000000"/>
          <w:sz w:val="24"/>
          <w:szCs w:val="24"/>
        </w:rPr>
        <w:t xml:space="preserve">, one </w:t>
      </w:r>
      <w:r w:rsidRPr="00EF3C9E">
        <w:rPr>
          <w:rFonts w:cs="Helvetica"/>
          <w:color w:val="000000"/>
          <w:sz w:val="24"/>
          <w:szCs w:val="24"/>
        </w:rPr>
        <w:t>has to have some benchmark of performance which in this case is the EYC and BYC</w:t>
      </w:r>
      <w:r w:rsidR="00680E21">
        <w:rPr>
          <w:rFonts w:cs="Helvetica"/>
          <w:color w:val="000000"/>
          <w:sz w:val="24"/>
          <w:szCs w:val="24"/>
        </w:rPr>
        <w:t xml:space="preserve"> </w:t>
      </w:r>
      <w:r w:rsidRPr="00EF3C9E">
        <w:rPr>
          <w:rFonts w:cs="Helvetica"/>
          <w:color w:val="000000"/>
          <w:sz w:val="24"/>
          <w:szCs w:val="24"/>
        </w:rPr>
        <w:t>competitions plus</w:t>
      </w:r>
      <w:r w:rsidR="001C6D8A">
        <w:rPr>
          <w:rFonts w:cs="Helvetica"/>
          <w:color w:val="000000"/>
          <w:sz w:val="24"/>
          <w:szCs w:val="24"/>
        </w:rPr>
        <w:t>,</w:t>
      </w:r>
      <w:r w:rsidRPr="00EF3C9E">
        <w:rPr>
          <w:rFonts w:cs="Helvetica"/>
          <w:color w:val="000000"/>
          <w:sz w:val="24"/>
          <w:szCs w:val="24"/>
        </w:rPr>
        <w:t xml:space="preserve"> in certain cases</w:t>
      </w:r>
      <w:r w:rsidR="001C6D8A">
        <w:rPr>
          <w:rFonts w:cs="Helvetica"/>
          <w:color w:val="000000"/>
          <w:sz w:val="24"/>
          <w:szCs w:val="24"/>
        </w:rPr>
        <w:t>,</w:t>
      </w:r>
      <w:r w:rsidRPr="00EF3C9E">
        <w:rPr>
          <w:rFonts w:cs="Helvetica"/>
          <w:color w:val="000000"/>
          <w:sz w:val="24"/>
          <w:szCs w:val="24"/>
        </w:rPr>
        <w:t xml:space="preserve"> the British Cadet rankings.</w:t>
      </w:r>
    </w:p>
    <w:p w:rsidR="00AD360D" w:rsidRDefault="00AD360D" w:rsidP="00F8506E">
      <w:pPr>
        <w:autoSpaceDE w:val="0"/>
        <w:autoSpaceDN w:val="0"/>
        <w:adjustRightInd w:val="0"/>
        <w:snapToGrid w:val="0"/>
        <w:spacing w:after="0" w:line="240" w:lineRule="auto"/>
        <w:rPr>
          <w:rFonts w:cs="Helvetica"/>
          <w:color w:val="000000"/>
          <w:sz w:val="24"/>
          <w:szCs w:val="24"/>
        </w:rPr>
      </w:pPr>
    </w:p>
    <w:p w:rsidR="00F8506E" w:rsidRPr="00EF3C9E" w:rsidRDefault="00F8506E" w:rsidP="00F8506E">
      <w:pPr>
        <w:autoSpaceDE w:val="0"/>
        <w:autoSpaceDN w:val="0"/>
        <w:adjustRightInd w:val="0"/>
        <w:snapToGrid w:val="0"/>
        <w:spacing w:after="0" w:line="240" w:lineRule="auto"/>
        <w:rPr>
          <w:rFonts w:cs="Helvetica"/>
          <w:color w:val="000000"/>
          <w:sz w:val="24"/>
          <w:szCs w:val="24"/>
        </w:rPr>
      </w:pPr>
      <w:r w:rsidRPr="00EF3C9E">
        <w:rPr>
          <w:rFonts w:cs="Helvetica"/>
          <w:color w:val="000000"/>
          <w:sz w:val="24"/>
          <w:szCs w:val="24"/>
        </w:rPr>
        <w:t>We have designated certain fencers to have a youth NIF as follows:</w:t>
      </w:r>
    </w:p>
    <w:p w:rsidR="00F8506E" w:rsidRPr="00EF3C9E" w:rsidRDefault="00F8506E" w:rsidP="00F8506E">
      <w:pPr>
        <w:autoSpaceDE w:val="0"/>
        <w:autoSpaceDN w:val="0"/>
        <w:adjustRightInd w:val="0"/>
        <w:snapToGrid w:val="0"/>
        <w:spacing w:after="0" w:line="240" w:lineRule="auto"/>
        <w:rPr>
          <w:rFonts w:cs="Helvetica"/>
          <w:color w:val="000000"/>
          <w:sz w:val="24"/>
          <w:szCs w:val="24"/>
        </w:rPr>
      </w:pPr>
    </w:p>
    <w:p w:rsidR="00F8506E" w:rsidRPr="00EF3C9E" w:rsidRDefault="00F8506E" w:rsidP="00F8506E">
      <w:pPr>
        <w:autoSpaceDE w:val="0"/>
        <w:autoSpaceDN w:val="0"/>
        <w:adjustRightInd w:val="0"/>
        <w:snapToGrid w:val="0"/>
        <w:spacing w:after="0" w:line="240" w:lineRule="auto"/>
        <w:rPr>
          <w:rFonts w:cs="Helvetica"/>
          <w:color w:val="000000"/>
          <w:sz w:val="24"/>
          <w:szCs w:val="24"/>
        </w:rPr>
      </w:pPr>
      <w:r w:rsidRPr="00EF3C9E">
        <w:rPr>
          <w:rFonts w:cs="Helvetica"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2560955" cy="3524250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955" cy="352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6406" w:rsidRPr="00EF3C9E" w:rsidRDefault="006A6406" w:rsidP="00D464F6">
      <w:pPr>
        <w:autoSpaceDE w:val="0"/>
        <w:autoSpaceDN w:val="0"/>
        <w:adjustRightInd w:val="0"/>
        <w:snapToGrid w:val="0"/>
        <w:spacing w:after="0" w:line="240" w:lineRule="auto"/>
        <w:rPr>
          <w:rFonts w:cs="Helvetica"/>
          <w:color w:val="000000"/>
          <w:sz w:val="24"/>
          <w:szCs w:val="24"/>
        </w:rPr>
      </w:pPr>
    </w:p>
    <w:p w:rsidR="00B73E0C" w:rsidRPr="00EF3C9E" w:rsidRDefault="00B73E0C">
      <w:pPr>
        <w:rPr>
          <w:rFonts w:cs="Helvetica"/>
          <w:color w:val="000000"/>
          <w:sz w:val="24"/>
          <w:szCs w:val="24"/>
        </w:rPr>
      </w:pPr>
      <w:r w:rsidRPr="00EF3C9E">
        <w:rPr>
          <w:rFonts w:cs="Helvetica"/>
          <w:color w:val="000000"/>
          <w:sz w:val="24"/>
          <w:szCs w:val="24"/>
        </w:rPr>
        <w:br w:type="page"/>
      </w:r>
    </w:p>
    <w:p w:rsidR="00300D73" w:rsidRPr="00EF3C9E" w:rsidRDefault="00D464F6" w:rsidP="00D464F6">
      <w:pPr>
        <w:autoSpaceDE w:val="0"/>
        <w:autoSpaceDN w:val="0"/>
        <w:adjustRightInd w:val="0"/>
        <w:snapToGrid w:val="0"/>
        <w:spacing w:after="0" w:line="240" w:lineRule="auto"/>
        <w:rPr>
          <w:rFonts w:cs="Helvetica"/>
          <w:color w:val="000000"/>
          <w:sz w:val="24"/>
          <w:szCs w:val="24"/>
        </w:rPr>
      </w:pPr>
      <w:r w:rsidRPr="00EF3C9E">
        <w:rPr>
          <w:rFonts w:cs="Helvetica"/>
          <w:color w:val="000000"/>
          <w:sz w:val="24"/>
          <w:szCs w:val="24"/>
        </w:rPr>
        <w:lastRenderedPageBreak/>
        <w:t>We also add ¼ of a NIF point for every non-NIF fencer attending a competition. Sometimes</w:t>
      </w:r>
      <w:r w:rsidR="00680E21">
        <w:rPr>
          <w:rFonts w:cs="Helvetica"/>
          <w:color w:val="000000"/>
          <w:sz w:val="24"/>
          <w:szCs w:val="24"/>
        </w:rPr>
        <w:t xml:space="preserve"> </w:t>
      </w:r>
      <w:r w:rsidRPr="00EF3C9E">
        <w:rPr>
          <w:rFonts w:cs="Helvetica"/>
          <w:color w:val="000000"/>
          <w:sz w:val="24"/>
          <w:szCs w:val="24"/>
        </w:rPr>
        <w:t>a fencer qualifies for different NIF values, in which case the higher value is used.</w:t>
      </w:r>
      <w:r w:rsidR="00680E21">
        <w:rPr>
          <w:rFonts w:cs="Helvetica"/>
          <w:color w:val="000000"/>
          <w:sz w:val="24"/>
          <w:szCs w:val="24"/>
        </w:rPr>
        <w:t xml:space="preserve"> </w:t>
      </w:r>
      <w:r w:rsidRPr="00EF3C9E">
        <w:rPr>
          <w:rFonts w:cs="Helvetica"/>
          <w:color w:val="000000"/>
          <w:sz w:val="24"/>
          <w:szCs w:val="24"/>
        </w:rPr>
        <w:t xml:space="preserve">For example, the Ashton LPJS Foil 2007 U13 had 18 entrants. </w:t>
      </w:r>
      <w:r w:rsidR="00AE79F2" w:rsidRPr="00EF3C9E">
        <w:rPr>
          <w:rFonts w:cs="Helvetica"/>
          <w:color w:val="000000"/>
          <w:sz w:val="24"/>
          <w:szCs w:val="24"/>
        </w:rPr>
        <w:t>Clyde</w:t>
      </w:r>
      <w:r w:rsidRPr="00EF3C9E">
        <w:rPr>
          <w:rFonts w:cs="Helvetica"/>
          <w:color w:val="000000"/>
          <w:sz w:val="24"/>
          <w:szCs w:val="24"/>
        </w:rPr>
        <w:t xml:space="preserve"> (NIF 8), </w:t>
      </w:r>
      <w:r w:rsidR="00AE79F2" w:rsidRPr="00EF3C9E">
        <w:rPr>
          <w:rFonts w:cs="Helvetica"/>
          <w:color w:val="000000"/>
          <w:sz w:val="24"/>
          <w:szCs w:val="24"/>
        </w:rPr>
        <w:t>Davis</w:t>
      </w:r>
      <w:r w:rsidRPr="00EF3C9E">
        <w:rPr>
          <w:rFonts w:cs="Helvetica"/>
          <w:color w:val="000000"/>
          <w:sz w:val="24"/>
          <w:szCs w:val="24"/>
        </w:rPr>
        <w:t xml:space="preserve"> and</w:t>
      </w:r>
      <w:r w:rsidR="00680E21">
        <w:rPr>
          <w:rFonts w:cs="Helvetica"/>
          <w:color w:val="000000"/>
          <w:sz w:val="24"/>
          <w:szCs w:val="24"/>
        </w:rPr>
        <w:t xml:space="preserve"> </w:t>
      </w:r>
      <w:r w:rsidR="00AE79F2" w:rsidRPr="00EF3C9E">
        <w:rPr>
          <w:rFonts w:cs="Helvetica"/>
          <w:color w:val="000000"/>
          <w:sz w:val="24"/>
          <w:szCs w:val="24"/>
        </w:rPr>
        <w:t>Cruise</w:t>
      </w:r>
      <w:r w:rsidRPr="00EF3C9E">
        <w:rPr>
          <w:rFonts w:cs="Helvetica"/>
          <w:color w:val="000000"/>
          <w:sz w:val="24"/>
          <w:szCs w:val="24"/>
        </w:rPr>
        <w:t xml:space="preserve"> (NIF 4 each), </w:t>
      </w:r>
      <w:r w:rsidR="00AE79F2" w:rsidRPr="00EF3C9E">
        <w:rPr>
          <w:rFonts w:cs="Helvetica"/>
          <w:color w:val="000000"/>
          <w:sz w:val="24"/>
          <w:szCs w:val="24"/>
        </w:rPr>
        <w:t>Williams</w:t>
      </w:r>
      <w:r w:rsidRPr="00EF3C9E">
        <w:rPr>
          <w:rFonts w:cs="Helvetica"/>
          <w:color w:val="000000"/>
          <w:sz w:val="24"/>
          <w:szCs w:val="24"/>
        </w:rPr>
        <w:t xml:space="preserve">, Lee and </w:t>
      </w:r>
      <w:r w:rsidR="00AE79F2" w:rsidRPr="00EF3C9E">
        <w:rPr>
          <w:rFonts w:cs="Helvetica"/>
          <w:color w:val="000000"/>
          <w:sz w:val="24"/>
          <w:szCs w:val="24"/>
        </w:rPr>
        <w:t>Roberts</w:t>
      </w:r>
      <w:r w:rsidRPr="00EF3C9E">
        <w:rPr>
          <w:rFonts w:cs="Helvetica"/>
          <w:color w:val="000000"/>
          <w:sz w:val="24"/>
          <w:szCs w:val="24"/>
        </w:rPr>
        <w:t xml:space="preserve"> (NIF 2 each) and </w:t>
      </w:r>
      <w:r w:rsidR="00AE79F2" w:rsidRPr="00EF3C9E">
        <w:rPr>
          <w:rFonts w:cs="Helvetica"/>
          <w:color w:val="000000"/>
          <w:sz w:val="24"/>
          <w:szCs w:val="24"/>
        </w:rPr>
        <w:t>Selby</w:t>
      </w:r>
      <w:r w:rsidRPr="00EF3C9E">
        <w:rPr>
          <w:rFonts w:cs="Helvetica"/>
          <w:color w:val="000000"/>
          <w:sz w:val="24"/>
          <w:szCs w:val="24"/>
        </w:rPr>
        <w:t xml:space="preserve">, </w:t>
      </w:r>
      <w:r w:rsidR="00AE79F2" w:rsidRPr="00EF3C9E">
        <w:rPr>
          <w:rFonts w:cs="Helvetica"/>
          <w:color w:val="000000"/>
          <w:sz w:val="24"/>
          <w:szCs w:val="24"/>
        </w:rPr>
        <w:t>Bailey</w:t>
      </w:r>
      <w:r w:rsidRPr="00EF3C9E">
        <w:rPr>
          <w:rFonts w:cs="Helvetica"/>
          <w:color w:val="000000"/>
          <w:sz w:val="24"/>
          <w:szCs w:val="24"/>
        </w:rPr>
        <w:t xml:space="preserve"> and</w:t>
      </w:r>
      <w:r w:rsidR="00680E21">
        <w:rPr>
          <w:rFonts w:cs="Helvetica"/>
          <w:color w:val="000000"/>
          <w:sz w:val="24"/>
          <w:szCs w:val="24"/>
        </w:rPr>
        <w:t xml:space="preserve"> </w:t>
      </w:r>
      <w:r w:rsidR="00AE79F2" w:rsidRPr="00EF3C9E">
        <w:rPr>
          <w:rFonts w:cs="Helvetica"/>
          <w:color w:val="000000"/>
          <w:sz w:val="24"/>
          <w:szCs w:val="24"/>
        </w:rPr>
        <w:t>Collier</w:t>
      </w:r>
      <w:r w:rsidRPr="00EF3C9E">
        <w:rPr>
          <w:rFonts w:cs="Helvetica"/>
          <w:color w:val="000000"/>
          <w:sz w:val="24"/>
          <w:szCs w:val="24"/>
        </w:rPr>
        <w:t xml:space="preserve"> (NIF 1 each) plus 9 non-NIF fencers at a ¼ point each. Total NIF for that comp was</w:t>
      </w:r>
      <w:r w:rsidR="00680E21">
        <w:rPr>
          <w:rFonts w:cs="Helvetica"/>
          <w:color w:val="000000"/>
          <w:sz w:val="24"/>
          <w:szCs w:val="24"/>
        </w:rPr>
        <w:t xml:space="preserve"> </w:t>
      </w:r>
      <w:r w:rsidRPr="00EF3C9E">
        <w:rPr>
          <w:rFonts w:cs="Helvetica"/>
          <w:color w:val="000000"/>
          <w:sz w:val="24"/>
          <w:szCs w:val="24"/>
        </w:rPr>
        <w:t>27.25.At Eton LPJS Foil 2007 U13 however, many more strong fencers competed, as well as 42</w:t>
      </w:r>
      <w:r w:rsidR="00680E21">
        <w:rPr>
          <w:rFonts w:cs="Helvetica"/>
          <w:color w:val="000000"/>
          <w:sz w:val="24"/>
          <w:szCs w:val="24"/>
        </w:rPr>
        <w:t xml:space="preserve"> </w:t>
      </w:r>
      <w:r w:rsidRPr="00EF3C9E">
        <w:rPr>
          <w:rFonts w:cs="Helvetica"/>
          <w:color w:val="000000"/>
          <w:sz w:val="24"/>
          <w:szCs w:val="24"/>
        </w:rPr>
        <w:t>non-NIF fencers, so that NIF was 53.5.</w:t>
      </w:r>
    </w:p>
    <w:p w:rsidR="00300D73" w:rsidRPr="00EF3C9E" w:rsidRDefault="00300D73" w:rsidP="00D464F6">
      <w:pPr>
        <w:autoSpaceDE w:val="0"/>
        <w:autoSpaceDN w:val="0"/>
        <w:adjustRightInd w:val="0"/>
        <w:snapToGrid w:val="0"/>
        <w:spacing w:after="0" w:line="240" w:lineRule="auto"/>
        <w:rPr>
          <w:rFonts w:cs="Helvetica"/>
          <w:color w:val="000000"/>
          <w:sz w:val="24"/>
          <w:szCs w:val="24"/>
        </w:rPr>
      </w:pPr>
    </w:p>
    <w:p w:rsidR="00300D73" w:rsidRPr="00BE0EF7" w:rsidRDefault="00D464F6" w:rsidP="00D464F6">
      <w:pPr>
        <w:autoSpaceDE w:val="0"/>
        <w:autoSpaceDN w:val="0"/>
        <w:adjustRightInd w:val="0"/>
        <w:snapToGrid w:val="0"/>
        <w:spacing w:after="0" w:line="240" w:lineRule="auto"/>
        <w:rPr>
          <w:rFonts w:cs="Helvetica-Bold"/>
          <w:b/>
          <w:color w:val="000000"/>
          <w:sz w:val="24"/>
          <w:szCs w:val="24"/>
        </w:rPr>
      </w:pPr>
      <w:r w:rsidRPr="00BE0EF7">
        <w:rPr>
          <w:rFonts w:cs="Helvetica-Bold"/>
          <w:b/>
          <w:color w:val="000000"/>
          <w:sz w:val="24"/>
          <w:szCs w:val="24"/>
        </w:rPr>
        <w:t>Position Multipliers</w:t>
      </w:r>
    </w:p>
    <w:p w:rsidR="00D464F6" w:rsidRPr="00EF3C9E" w:rsidRDefault="00D464F6" w:rsidP="00D464F6">
      <w:pPr>
        <w:autoSpaceDE w:val="0"/>
        <w:autoSpaceDN w:val="0"/>
        <w:adjustRightInd w:val="0"/>
        <w:snapToGrid w:val="0"/>
        <w:spacing w:after="0" w:line="240" w:lineRule="auto"/>
        <w:rPr>
          <w:rFonts w:cs="Helvetica"/>
          <w:color w:val="000000"/>
          <w:sz w:val="24"/>
          <w:szCs w:val="24"/>
        </w:rPr>
      </w:pPr>
      <w:r w:rsidRPr="00EF3C9E">
        <w:rPr>
          <w:rFonts w:cs="Helvetica"/>
          <w:color w:val="000000"/>
          <w:sz w:val="24"/>
          <w:szCs w:val="24"/>
        </w:rPr>
        <w:t>The conventional position multipliers that we use at Senior comps are designed to spread over 64</w:t>
      </w:r>
    </w:p>
    <w:p w:rsidR="00D464F6" w:rsidRPr="00EF3C9E" w:rsidRDefault="00D464F6" w:rsidP="00D464F6">
      <w:pPr>
        <w:autoSpaceDE w:val="0"/>
        <w:autoSpaceDN w:val="0"/>
        <w:adjustRightInd w:val="0"/>
        <w:snapToGrid w:val="0"/>
        <w:spacing w:after="0" w:line="240" w:lineRule="auto"/>
        <w:rPr>
          <w:rFonts w:cs="Helvetica"/>
          <w:color w:val="000000"/>
          <w:sz w:val="24"/>
          <w:szCs w:val="24"/>
        </w:rPr>
      </w:pPr>
      <w:r w:rsidRPr="00EF3C9E">
        <w:rPr>
          <w:rFonts w:cs="Helvetica"/>
          <w:color w:val="000000"/>
          <w:sz w:val="24"/>
          <w:szCs w:val="24"/>
        </w:rPr>
        <w:t>places, and are not ideal for a system that only gives points for a L32, or for comps with only 15 or 20</w:t>
      </w:r>
    </w:p>
    <w:p w:rsidR="00D464F6" w:rsidRPr="00EF3C9E" w:rsidRDefault="00D464F6" w:rsidP="00D464F6">
      <w:pPr>
        <w:autoSpaceDE w:val="0"/>
        <w:autoSpaceDN w:val="0"/>
        <w:adjustRightInd w:val="0"/>
        <w:snapToGrid w:val="0"/>
        <w:spacing w:after="0" w:line="240" w:lineRule="auto"/>
        <w:rPr>
          <w:rFonts w:cs="Helvetica"/>
          <w:color w:val="000000"/>
          <w:sz w:val="24"/>
          <w:szCs w:val="24"/>
        </w:rPr>
      </w:pPr>
      <w:r w:rsidRPr="00EF3C9E">
        <w:rPr>
          <w:rFonts w:cs="Helvetica"/>
          <w:color w:val="000000"/>
          <w:sz w:val="24"/>
          <w:szCs w:val="24"/>
        </w:rPr>
        <w:t>entries. We have used a different multiplier as follows:</w:t>
      </w:r>
    </w:p>
    <w:p w:rsidR="00D464F6" w:rsidRPr="00EF3C9E" w:rsidRDefault="00D464F6" w:rsidP="00F8506E">
      <w:pPr>
        <w:autoSpaceDE w:val="0"/>
        <w:autoSpaceDN w:val="0"/>
        <w:adjustRightInd w:val="0"/>
        <w:snapToGrid w:val="0"/>
        <w:spacing w:after="0" w:line="240" w:lineRule="auto"/>
        <w:rPr>
          <w:rFonts w:cs="Helvetica"/>
          <w:color w:val="000000"/>
          <w:sz w:val="24"/>
          <w:szCs w:val="24"/>
        </w:rPr>
      </w:pPr>
    </w:p>
    <w:p w:rsidR="00F8506E" w:rsidRPr="00EF3C9E" w:rsidRDefault="00F8506E" w:rsidP="00F8506E">
      <w:pPr>
        <w:autoSpaceDE w:val="0"/>
        <w:autoSpaceDN w:val="0"/>
        <w:adjustRightInd w:val="0"/>
        <w:snapToGrid w:val="0"/>
        <w:spacing w:after="0" w:line="240" w:lineRule="auto"/>
        <w:rPr>
          <w:rFonts w:cs="Helvetica"/>
          <w:color w:val="000000"/>
          <w:sz w:val="24"/>
          <w:szCs w:val="24"/>
        </w:rPr>
      </w:pPr>
      <w:r w:rsidRPr="00EF3C9E">
        <w:rPr>
          <w:rFonts w:cs="Helvetica"/>
          <w:noProof/>
          <w:color w:val="000000"/>
          <w:sz w:val="24"/>
          <w:szCs w:val="24"/>
        </w:rPr>
        <w:drawing>
          <wp:inline distT="0" distB="0" distL="0" distR="0">
            <wp:extent cx="6238875" cy="1514475"/>
            <wp:effectExtent l="19050" t="0" r="9525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506E" w:rsidRPr="00EF3C9E" w:rsidRDefault="00F8506E" w:rsidP="00F8506E">
      <w:pPr>
        <w:autoSpaceDE w:val="0"/>
        <w:autoSpaceDN w:val="0"/>
        <w:adjustRightInd w:val="0"/>
        <w:snapToGrid w:val="0"/>
        <w:spacing w:after="0" w:line="240" w:lineRule="auto"/>
        <w:rPr>
          <w:rFonts w:cs="Helvetica"/>
          <w:color w:val="000000"/>
          <w:sz w:val="24"/>
          <w:szCs w:val="24"/>
        </w:rPr>
      </w:pPr>
      <w:r w:rsidRPr="00EF3C9E">
        <w:rPr>
          <w:rFonts w:cs="Helvetica"/>
          <w:noProof/>
          <w:color w:val="000000"/>
          <w:sz w:val="24"/>
          <w:szCs w:val="24"/>
        </w:rPr>
        <w:drawing>
          <wp:inline distT="0" distB="0" distL="0" distR="0">
            <wp:extent cx="6657975" cy="2133600"/>
            <wp:effectExtent l="19050" t="0" r="9525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975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79F2" w:rsidRPr="00EF3C9E" w:rsidRDefault="00D464F6" w:rsidP="00D464F6">
      <w:pPr>
        <w:autoSpaceDE w:val="0"/>
        <w:autoSpaceDN w:val="0"/>
        <w:adjustRightInd w:val="0"/>
        <w:snapToGrid w:val="0"/>
        <w:spacing w:after="0" w:line="240" w:lineRule="auto"/>
        <w:rPr>
          <w:rFonts w:cs="Helvetica"/>
          <w:color w:val="000000"/>
          <w:sz w:val="24"/>
          <w:szCs w:val="24"/>
        </w:rPr>
      </w:pPr>
      <w:r w:rsidRPr="00EF3C9E">
        <w:rPr>
          <w:rFonts w:cs="Helvetica"/>
          <w:color w:val="000000"/>
          <w:sz w:val="24"/>
          <w:szCs w:val="24"/>
        </w:rPr>
        <w:t xml:space="preserve">Points are only awarded to fencers finishing in the </w:t>
      </w:r>
      <w:r w:rsidR="00847498" w:rsidRPr="00EF3C9E">
        <w:rPr>
          <w:rFonts w:cs="Helvetica"/>
          <w:color w:val="000000"/>
          <w:sz w:val="24"/>
          <w:szCs w:val="24"/>
        </w:rPr>
        <w:t xml:space="preserve">top </w:t>
      </w:r>
      <w:r w:rsidR="00AE79F2" w:rsidRPr="00EF3C9E">
        <w:rPr>
          <w:rFonts w:cs="Helvetica"/>
          <w:color w:val="000000"/>
          <w:sz w:val="24"/>
          <w:szCs w:val="24"/>
        </w:rPr>
        <w:t>50%</w:t>
      </w:r>
      <w:r w:rsidRPr="00EF3C9E">
        <w:rPr>
          <w:rFonts w:cs="Helvetica"/>
          <w:color w:val="000000"/>
          <w:sz w:val="24"/>
          <w:szCs w:val="24"/>
        </w:rPr>
        <w:t xml:space="preserve"> of the competition and only if they finishin the L32. </w:t>
      </w:r>
    </w:p>
    <w:p w:rsidR="00AE79F2" w:rsidRPr="00EF3C9E" w:rsidRDefault="00AE79F2" w:rsidP="00D464F6">
      <w:pPr>
        <w:autoSpaceDE w:val="0"/>
        <w:autoSpaceDN w:val="0"/>
        <w:adjustRightInd w:val="0"/>
        <w:snapToGrid w:val="0"/>
        <w:spacing w:after="0" w:line="240" w:lineRule="auto"/>
        <w:rPr>
          <w:rFonts w:cs="Helvetica"/>
          <w:color w:val="000000"/>
          <w:sz w:val="24"/>
          <w:szCs w:val="24"/>
        </w:rPr>
      </w:pPr>
    </w:p>
    <w:p w:rsidR="00D464F6" w:rsidRPr="00EF3C9E" w:rsidRDefault="00D464F6" w:rsidP="00D464F6">
      <w:pPr>
        <w:autoSpaceDE w:val="0"/>
        <w:autoSpaceDN w:val="0"/>
        <w:adjustRightInd w:val="0"/>
        <w:snapToGrid w:val="0"/>
        <w:spacing w:after="0" w:line="240" w:lineRule="auto"/>
        <w:rPr>
          <w:rFonts w:cs="Helvetica"/>
          <w:color w:val="000000"/>
          <w:sz w:val="24"/>
          <w:szCs w:val="24"/>
        </w:rPr>
      </w:pPr>
      <w:r w:rsidRPr="00EF3C9E">
        <w:rPr>
          <w:rFonts w:cs="Helvetica"/>
          <w:color w:val="000000"/>
          <w:sz w:val="24"/>
          <w:szCs w:val="24"/>
        </w:rPr>
        <w:t>Only the BEST 5 results count</w:t>
      </w:r>
      <w:r w:rsidR="00143853">
        <w:rPr>
          <w:rFonts w:cs="Helvetica"/>
          <w:color w:val="000000"/>
          <w:sz w:val="24"/>
          <w:szCs w:val="24"/>
        </w:rPr>
        <w:t xml:space="preserve"> for your England Ranking</w:t>
      </w:r>
      <w:r w:rsidRPr="00EF3C9E">
        <w:rPr>
          <w:rFonts w:cs="Helvetica"/>
          <w:color w:val="000000"/>
          <w:sz w:val="24"/>
          <w:szCs w:val="24"/>
        </w:rPr>
        <w:t>.</w:t>
      </w:r>
    </w:p>
    <w:p w:rsidR="00300D73" w:rsidRPr="00EF3C9E" w:rsidRDefault="00300D73" w:rsidP="00D464F6">
      <w:pPr>
        <w:autoSpaceDE w:val="0"/>
        <w:autoSpaceDN w:val="0"/>
        <w:adjustRightInd w:val="0"/>
        <w:snapToGrid w:val="0"/>
        <w:spacing w:after="0" w:line="240" w:lineRule="auto"/>
        <w:rPr>
          <w:rFonts w:cs="Helvetica"/>
          <w:color w:val="000000"/>
          <w:sz w:val="24"/>
          <w:szCs w:val="24"/>
        </w:rPr>
      </w:pPr>
    </w:p>
    <w:p w:rsidR="00B73E0C" w:rsidRPr="00EF3C9E" w:rsidRDefault="00B73E0C">
      <w:pPr>
        <w:rPr>
          <w:rFonts w:cs="Helvetica"/>
          <w:color w:val="000000"/>
          <w:sz w:val="24"/>
          <w:szCs w:val="24"/>
        </w:rPr>
      </w:pPr>
      <w:r w:rsidRPr="00EF3C9E">
        <w:rPr>
          <w:rFonts w:cs="Helvetica"/>
          <w:color w:val="000000"/>
          <w:sz w:val="24"/>
          <w:szCs w:val="24"/>
        </w:rPr>
        <w:br w:type="page"/>
      </w:r>
    </w:p>
    <w:p w:rsidR="00FE37CB" w:rsidRPr="00EF3C9E" w:rsidRDefault="00C33B26" w:rsidP="00FE37CB">
      <w:pPr>
        <w:autoSpaceDE w:val="0"/>
        <w:autoSpaceDN w:val="0"/>
        <w:adjustRightInd w:val="0"/>
        <w:snapToGrid w:val="0"/>
        <w:spacing w:after="0" w:line="240" w:lineRule="auto"/>
        <w:rPr>
          <w:rFonts w:cs="Helvetica"/>
          <w:b/>
          <w:color w:val="000000"/>
          <w:sz w:val="24"/>
          <w:szCs w:val="24"/>
        </w:rPr>
      </w:pPr>
      <w:r>
        <w:rPr>
          <w:rFonts w:cs="Helvetica"/>
          <w:b/>
          <w:color w:val="000000"/>
          <w:sz w:val="24"/>
          <w:szCs w:val="24"/>
        </w:rPr>
        <w:lastRenderedPageBreak/>
        <w:t>NOTES:</w:t>
      </w:r>
    </w:p>
    <w:p w:rsidR="00FE37CB" w:rsidRPr="00EF3C9E" w:rsidRDefault="00FE37CB" w:rsidP="00FE37CB">
      <w:pPr>
        <w:autoSpaceDE w:val="0"/>
        <w:autoSpaceDN w:val="0"/>
        <w:adjustRightInd w:val="0"/>
        <w:snapToGrid w:val="0"/>
        <w:spacing w:after="0" w:line="240" w:lineRule="auto"/>
        <w:rPr>
          <w:rFonts w:cs="Helvetica"/>
          <w:color w:val="000000"/>
          <w:sz w:val="24"/>
          <w:szCs w:val="24"/>
        </w:rPr>
      </w:pPr>
      <w:r w:rsidRPr="00EF3C9E">
        <w:rPr>
          <w:rFonts w:cs="Helvetica"/>
          <w:color w:val="000000"/>
          <w:sz w:val="24"/>
          <w:szCs w:val="24"/>
        </w:rPr>
        <w:t>i) The main purpose of these trips is to introduce young fencers to the international</w:t>
      </w:r>
      <w:r w:rsidR="00680E21">
        <w:rPr>
          <w:rFonts w:cs="Helvetica"/>
          <w:color w:val="000000"/>
          <w:sz w:val="24"/>
          <w:szCs w:val="24"/>
        </w:rPr>
        <w:t xml:space="preserve"> </w:t>
      </w:r>
      <w:r w:rsidRPr="00EF3C9E">
        <w:rPr>
          <w:rFonts w:cs="Helvetica"/>
          <w:color w:val="000000"/>
          <w:sz w:val="24"/>
          <w:szCs w:val="24"/>
        </w:rPr>
        <w:t>competition environment and to the atmosphere and requirements of working within a</w:t>
      </w:r>
      <w:r>
        <w:rPr>
          <w:rFonts w:cs="Helvetica"/>
          <w:color w:val="000000"/>
          <w:sz w:val="24"/>
          <w:szCs w:val="24"/>
        </w:rPr>
        <w:t xml:space="preserve"> National squad; supporting development towards Great British selection.</w:t>
      </w:r>
    </w:p>
    <w:p w:rsidR="00FE37CB" w:rsidRPr="00EF3C9E" w:rsidRDefault="00FE37CB" w:rsidP="00FE37CB">
      <w:pPr>
        <w:autoSpaceDE w:val="0"/>
        <w:autoSpaceDN w:val="0"/>
        <w:adjustRightInd w:val="0"/>
        <w:snapToGrid w:val="0"/>
        <w:spacing w:after="0" w:line="240" w:lineRule="auto"/>
        <w:rPr>
          <w:rFonts w:cs="Helvetica"/>
          <w:color w:val="000000"/>
          <w:sz w:val="24"/>
          <w:szCs w:val="24"/>
        </w:rPr>
      </w:pPr>
      <w:r w:rsidRPr="00EF3C9E">
        <w:rPr>
          <w:rFonts w:cs="Helvetica"/>
          <w:color w:val="000000"/>
          <w:sz w:val="24"/>
          <w:szCs w:val="24"/>
        </w:rPr>
        <w:t>ii) Accepting a place on an England Squad may restrict the right of a fencer to represent</w:t>
      </w:r>
      <w:r w:rsidR="009442DE">
        <w:rPr>
          <w:rFonts w:cs="Helvetica"/>
          <w:color w:val="000000"/>
          <w:sz w:val="24"/>
          <w:szCs w:val="24"/>
        </w:rPr>
        <w:t xml:space="preserve"> </w:t>
      </w:r>
      <w:r w:rsidRPr="00EF3C9E">
        <w:rPr>
          <w:rFonts w:cs="Helvetica"/>
          <w:color w:val="000000"/>
          <w:sz w:val="24"/>
          <w:szCs w:val="24"/>
        </w:rPr>
        <w:t>another country in the future. Individuals who are eligible to represent more than one</w:t>
      </w:r>
      <w:r w:rsidR="009442DE">
        <w:rPr>
          <w:rFonts w:cs="Helvetica"/>
          <w:color w:val="000000"/>
          <w:sz w:val="24"/>
          <w:szCs w:val="24"/>
        </w:rPr>
        <w:t xml:space="preserve"> </w:t>
      </w:r>
      <w:r w:rsidRPr="00EF3C9E">
        <w:rPr>
          <w:rFonts w:cs="Helvetica"/>
          <w:color w:val="000000"/>
          <w:sz w:val="24"/>
          <w:szCs w:val="24"/>
        </w:rPr>
        <w:t>country should consider these factors before accepting selection.</w:t>
      </w:r>
    </w:p>
    <w:p w:rsidR="00FE37CB" w:rsidRDefault="00FE37CB" w:rsidP="00FE37CB">
      <w:pPr>
        <w:autoSpaceDE w:val="0"/>
        <w:autoSpaceDN w:val="0"/>
        <w:adjustRightInd w:val="0"/>
        <w:snapToGrid w:val="0"/>
        <w:spacing w:after="0" w:line="240" w:lineRule="auto"/>
        <w:rPr>
          <w:rFonts w:cs="Helvetica"/>
          <w:b/>
          <w:color w:val="000000"/>
          <w:sz w:val="24"/>
          <w:szCs w:val="24"/>
        </w:rPr>
      </w:pPr>
      <w:r w:rsidRPr="00EF3C9E">
        <w:rPr>
          <w:rFonts w:cs="Helvetica"/>
          <w:color w:val="000000"/>
          <w:sz w:val="24"/>
          <w:szCs w:val="24"/>
        </w:rPr>
        <w:t>iii) England Fencing encourages fencers who were close to selection</w:t>
      </w:r>
      <w:r w:rsidR="00C33B26">
        <w:rPr>
          <w:rFonts w:cs="Helvetica"/>
          <w:color w:val="000000"/>
          <w:sz w:val="24"/>
          <w:szCs w:val="24"/>
        </w:rPr>
        <w:t>,</w:t>
      </w:r>
      <w:r w:rsidR="009442DE">
        <w:rPr>
          <w:rFonts w:cs="Helvetica"/>
          <w:color w:val="000000"/>
          <w:sz w:val="24"/>
          <w:szCs w:val="24"/>
        </w:rPr>
        <w:t xml:space="preserve"> </w:t>
      </w:r>
      <w:r w:rsidRPr="00EF3C9E">
        <w:rPr>
          <w:rFonts w:cs="Helvetica"/>
          <w:color w:val="000000"/>
          <w:sz w:val="24"/>
          <w:szCs w:val="24"/>
        </w:rPr>
        <w:t xml:space="preserve">to make private entries </w:t>
      </w:r>
      <w:r w:rsidR="00C33B26">
        <w:rPr>
          <w:rFonts w:cs="Helvetica"/>
          <w:color w:val="000000"/>
          <w:sz w:val="24"/>
          <w:szCs w:val="24"/>
        </w:rPr>
        <w:t>for</w:t>
      </w:r>
      <w:r>
        <w:rPr>
          <w:rFonts w:cs="Helvetica"/>
          <w:color w:val="000000"/>
          <w:sz w:val="24"/>
          <w:szCs w:val="24"/>
        </w:rPr>
        <w:t xml:space="preserve"> Paris and Poland </w:t>
      </w:r>
      <w:r w:rsidRPr="00EF3C9E">
        <w:rPr>
          <w:rFonts w:cs="Helvetica"/>
          <w:color w:val="000000"/>
          <w:sz w:val="24"/>
          <w:szCs w:val="24"/>
        </w:rPr>
        <w:t>and the team managers will do their best to help with practical</w:t>
      </w:r>
      <w:r w:rsidR="009442DE">
        <w:rPr>
          <w:rFonts w:cs="Helvetica"/>
          <w:color w:val="000000"/>
          <w:sz w:val="24"/>
          <w:szCs w:val="24"/>
        </w:rPr>
        <w:t xml:space="preserve"> </w:t>
      </w:r>
      <w:r w:rsidRPr="00EF3C9E">
        <w:rPr>
          <w:rFonts w:cs="Helvetica"/>
          <w:color w:val="000000"/>
          <w:sz w:val="24"/>
          <w:szCs w:val="24"/>
        </w:rPr>
        <w:t>arrangements. However the standard of these events is extremely high and they are not</w:t>
      </w:r>
      <w:r w:rsidR="009442DE">
        <w:rPr>
          <w:rFonts w:cs="Helvetica"/>
          <w:color w:val="000000"/>
          <w:sz w:val="24"/>
          <w:szCs w:val="24"/>
        </w:rPr>
        <w:t xml:space="preserve"> </w:t>
      </w:r>
      <w:r w:rsidRPr="00EF3C9E">
        <w:rPr>
          <w:rFonts w:cs="Helvetica"/>
          <w:color w:val="000000"/>
          <w:sz w:val="24"/>
          <w:szCs w:val="24"/>
        </w:rPr>
        <w:t>appropriate for inexperienced competitors.</w:t>
      </w:r>
    </w:p>
    <w:p w:rsidR="002B0DDB" w:rsidRDefault="002B0DDB" w:rsidP="00D464F6">
      <w:pPr>
        <w:autoSpaceDE w:val="0"/>
        <w:autoSpaceDN w:val="0"/>
        <w:adjustRightInd w:val="0"/>
        <w:snapToGrid w:val="0"/>
        <w:spacing w:after="0" w:line="240" w:lineRule="auto"/>
        <w:rPr>
          <w:rFonts w:cs="Helvetica"/>
          <w:color w:val="000000"/>
          <w:sz w:val="24"/>
          <w:szCs w:val="24"/>
        </w:rPr>
      </w:pPr>
    </w:p>
    <w:p w:rsidR="00FE37CB" w:rsidRDefault="00FE37CB" w:rsidP="00D464F6">
      <w:pPr>
        <w:autoSpaceDE w:val="0"/>
        <w:autoSpaceDN w:val="0"/>
        <w:adjustRightInd w:val="0"/>
        <w:snapToGrid w:val="0"/>
        <w:spacing w:after="0" w:line="240" w:lineRule="auto"/>
        <w:rPr>
          <w:rFonts w:cs="Helvetica"/>
          <w:color w:val="000000"/>
          <w:sz w:val="24"/>
          <w:szCs w:val="24"/>
        </w:rPr>
      </w:pPr>
    </w:p>
    <w:p w:rsidR="002B0DDB" w:rsidRDefault="002B0DDB" w:rsidP="00D464F6">
      <w:pPr>
        <w:autoSpaceDE w:val="0"/>
        <w:autoSpaceDN w:val="0"/>
        <w:adjustRightInd w:val="0"/>
        <w:snapToGrid w:val="0"/>
        <w:spacing w:after="0" w:line="240" w:lineRule="auto"/>
        <w:rPr>
          <w:rFonts w:cs="Helvetica"/>
          <w:color w:val="000000"/>
          <w:sz w:val="24"/>
          <w:szCs w:val="24"/>
        </w:rPr>
      </w:pPr>
      <w:r>
        <w:rPr>
          <w:rFonts w:cs="Helvetica"/>
          <w:color w:val="000000"/>
          <w:sz w:val="24"/>
          <w:szCs w:val="24"/>
        </w:rPr>
        <w:t xml:space="preserve">Link to England Fencing U15 ranking lists: </w:t>
      </w:r>
      <w:hyperlink r:id="rId11" w:history="1">
        <w:r w:rsidRPr="009C1EEE">
          <w:rPr>
            <w:rStyle w:val="Hyperlink"/>
            <w:rFonts w:cs="Helvetica"/>
            <w:sz w:val="24"/>
            <w:szCs w:val="24"/>
          </w:rPr>
          <w:t>http://englandfencing.co.uk/rankings/</w:t>
        </w:r>
      </w:hyperlink>
    </w:p>
    <w:p w:rsidR="002B0DDB" w:rsidRDefault="002B0DDB" w:rsidP="00D464F6">
      <w:pPr>
        <w:autoSpaceDE w:val="0"/>
        <w:autoSpaceDN w:val="0"/>
        <w:adjustRightInd w:val="0"/>
        <w:snapToGrid w:val="0"/>
        <w:spacing w:after="0" w:line="240" w:lineRule="auto"/>
        <w:rPr>
          <w:rFonts w:cs="Helvetica"/>
          <w:color w:val="000000"/>
          <w:sz w:val="24"/>
          <w:szCs w:val="24"/>
        </w:rPr>
      </w:pPr>
    </w:p>
    <w:p w:rsidR="00D464F6" w:rsidRPr="00EF3C9E" w:rsidRDefault="00D464F6" w:rsidP="00D464F6">
      <w:pPr>
        <w:autoSpaceDE w:val="0"/>
        <w:autoSpaceDN w:val="0"/>
        <w:adjustRightInd w:val="0"/>
        <w:snapToGrid w:val="0"/>
        <w:spacing w:after="0" w:line="240" w:lineRule="auto"/>
        <w:rPr>
          <w:rFonts w:cs="Helvetica"/>
          <w:color w:val="000000"/>
          <w:sz w:val="24"/>
          <w:szCs w:val="24"/>
        </w:rPr>
      </w:pPr>
      <w:r w:rsidRPr="00EF3C9E">
        <w:rPr>
          <w:rFonts w:cs="Helvetica"/>
          <w:color w:val="000000"/>
          <w:sz w:val="24"/>
          <w:szCs w:val="24"/>
        </w:rPr>
        <w:t>Questions specific to the ranking lists should be directed to the ranking co-ordinators:</w:t>
      </w:r>
    </w:p>
    <w:p w:rsidR="00300D73" w:rsidRPr="00EF3C9E" w:rsidRDefault="00300D73" w:rsidP="00D464F6">
      <w:pPr>
        <w:autoSpaceDE w:val="0"/>
        <w:autoSpaceDN w:val="0"/>
        <w:adjustRightInd w:val="0"/>
        <w:snapToGrid w:val="0"/>
        <w:spacing w:after="0" w:line="240" w:lineRule="auto"/>
        <w:rPr>
          <w:rFonts w:cs="Helvetica"/>
          <w:color w:val="000000"/>
          <w:sz w:val="24"/>
          <w:szCs w:val="24"/>
        </w:rPr>
      </w:pPr>
    </w:p>
    <w:p w:rsidR="00300D73" w:rsidRDefault="00D464F6" w:rsidP="00D464F6">
      <w:pPr>
        <w:autoSpaceDE w:val="0"/>
        <w:autoSpaceDN w:val="0"/>
        <w:adjustRightInd w:val="0"/>
        <w:snapToGrid w:val="0"/>
        <w:spacing w:after="0" w:line="240" w:lineRule="auto"/>
        <w:rPr>
          <w:rFonts w:cs="Helvetica"/>
          <w:color w:val="000000"/>
          <w:sz w:val="24"/>
          <w:szCs w:val="24"/>
        </w:rPr>
      </w:pPr>
      <w:r w:rsidRPr="00EF3C9E">
        <w:rPr>
          <w:rFonts w:cs="Helvetica"/>
          <w:color w:val="000000"/>
          <w:sz w:val="24"/>
          <w:szCs w:val="24"/>
        </w:rPr>
        <w:t>Foil – Sandra Beardmore (</w:t>
      </w:r>
      <w:hyperlink r:id="rId12" w:history="1">
        <w:r w:rsidR="00300D73" w:rsidRPr="00EF3C9E">
          <w:rPr>
            <w:rStyle w:val="Hyperlink"/>
            <w:rFonts w:cs="Helvetica"/>
            <w:sz w:val="24"/>
            <w:szCs w:val="24"/>
          </w:rPr>
          <w:t>EnglandRankings@aol.com</w:t>
        </w:r>
      </w:hyperlink>
      <w:r w:rsidRPr="00EF3C9E">
        <w:rPr>
          <w:rFonts w:cs="Helvetica"/>
          <w:color w:val="000000"/>
          <w:sz w:val="24"/>
          <w:szCs w:val="24"/>
        </w:rPr>
        <w:t>)</w:t>
      </w:r>
    </w:p>
    <w:p w:rsidR="00143853" w:rsidRPr="00EF3C9E" w:rsidRDefault="00143853" w:rsidP="00D464F6">
      <w:pPr>
        <w:autoSpaceDE w:val="0"/>
        <w:autoSpaceDN w:val="0"/>
        <w:adjustRightInd w:val="0"/>
        <w:snapToGrid w:val="0"/>
        <w:spacing w:after="0" w:line="240" w:lineRule="auto"/>
        <w:rPr>
          <w:rFonts w:cs="Helvetica"/>
          <w:color w:val="000000"/>
          <w:sz w:val="24"/>
          <w:szCs w:val="24"/>
        </w:rPr>
      </w:pPr>
    </w:p>
    <w:p w:rsidR="00D464F6" w:rsidRPr="00EF3C9E" w:rsidRDefault="00D464F6" w:rsidP="00D464F6">
      <w:pPr>
        <w:autoSpaceDE w:val="0"/>
        <w:autoSpaceDN w:val="0"/>
        <w:adjustRightInd w:val="0"/>
        <w:snapToGrid w:val="0"/>
        <w:spacing w:after="0" w:line="240" w:lineRule="auto"/>
        <w:rPr>
          <w:rFonts w:cs="Helvetica"/>
          <w:color w:val="000000"/>
          <w:sz w:val="24"/>
          <w:szCs w:val="24"/>
        </w:rPr>
      </w:pPr>
      <w:r w:rsidRPr="00EF3C9E">
        <w:rPr>
          <w:rFonts w:cs="Helvetica"/>
          <w:color w:val="000000"/>
          <w:sz w:val="24"/>
          <w:szCs w:val="24"/>
        </w:rPr>
        <w:t>Epee – Rodney Francis (</w:t>
      </w:r>
      <w:hyperlink r:id="rId13" w:tgtFrame="_blank" w:history="1">
        <w:r w:rsidR="00847498" w:rsidRPr="00EF3C9E">
          <w:rPr>
            <w:rStyle w:val="Hyperlink"/>
            <w:color w:val="365F91"/>
            <w:sz w:val="24"/>
            <w:szCs w:val="24"/>
            <w:shd w:val="clear" w:color="auto" w:fill="FFFFFF"/>
          </w:rPr>
          <w:t>rodneyfrancis@hhl.me.uk</w:t>
        </w:r>
      </w:hyperlink>
      <w:r w:rsidRPr="00EF3C9E">
        <w:rPr>
          <w:rFonts w:cs="Helvetica"/>
          <w:color w:val="000000"/>
          <w:sz w:val="24"/>
          <w:szCs w:val="24"/>
        </w:rPr>
        <w:t xml:space="preserve">)rankings: </w:t>
      </w:r>
      <w:r w:rsidR="00847498" w:rsidRPr="00EF3C9E">
        <w:rPr>
          <w:rFonts w:cs="Helvetica"/>
          <w:color w:val="000000"/>
          <w:sz w:val="24"/>
          <w:szCs w:val="24"/>
        </w:rPr>
        <w:t>h</w:t>
      </w:r>
      <w:r w:rsidRPr="00EF3C9E">
        <w:rPr>
          <w:rFonts w:cs="Helvetica"/>
          <w:color w:val="000000"/>
          <w:sz w:val="24"/>
          <w:szCs w:val="24"/>
        </w:rPr>
        <w:t>ttp://francisfencing.org.uk/wroclaw/</w:t>
      </w:r>
    </w:p>
    <w:p w:rsidR="00847498" w:rsidRPr="00EF3C9E" w:rsidRDefault="00847498" w:rsidP="00D464F6">
      <w:pPr>
        <w:autoSpaceDE w:val="0"/>
        <w:autoSpaceDN w:val="0"/>
        <w:adjustRightInd w:val="0"/>
        <w:snapToGrid w:val="0"/>
        <w:spacing w:after="0" w:line="240" w:lineRule="auto"/>
        <w:rPr>
          <w:rFonts w:cs="Helvetica"/>
          <w:color w:val="000000"/>
          <w:sz w:val="24"/>
          <w:szCs w:val="24"/>
        </w:rPr>
      </w:pPr>
    </w:p>
    <w:p w:rsidR="00125D8C" w:rsidRDefault="00D464F6" w:rsidP="00D464F6">
      <w:pPr>
        <w:autoSpaceDE w:val="0"/>
        <w:autoSpaceDN w:val="0"/>
        <w:adjustRightInd w:val="0"/>
        <w:snapToGrid w:val="0"/>
        <w:spacing w:after="0" w:line="240" w:lineRule="auto"/>
        <w:rPr>
          <w:rFonts w:cs="Helvetica"/>
          <w:color w:val="000000"/>
          <w:sz w:val="24"/>
          <w:szCs w:val="24"/>
        </w:rPr>
      </w:pPr>
      <w:r w:rsidRPr="00EF3C9E">
        <w:rPr>
          <w:rFonts w:cs="Helvetica"/>
          <w:color w:val="000000"/>
          <w:sz w:val="24"/>
          <w:szCs w:val="24"/>
        </w:rPr>
        <w:t>Sabre – Daniel Redshaw (daniel</w:t>
      </w:r>
      <w:r w:rsidR="00125D8C">
        <w:rPr>
          <w:rFonts w:cs="Helvetica"/>
          <w:color w:val="000000"/>
          <w:sz w:val="24"/>
          <w:szCs w:val="24"/>
        </w:rPr>
        <w:t>.redshaw@live.co.uk)</w:t>
      </w:r>
    </w:p>
    <w:p w:rsidR="00B73E0C" w:rsidRPr="00EF3C9E" w:rsidRDefault="00B73E0C" w:rsidP="00D464F6">
      <w:pPr>
        <w:autoSpaceDE w:val="0"/>
        <w:autoSpaceDN w:val="0"/>
        <w:adjustRightInd w:val="0"/>
        <w:snapToGrid w:val="0"/>
        <w:spacing w:after="0" w:line="240" w:lineRule="auto"/>
        <w:rPr>
          <w:rFonts w:cs="Helvetica"/>
          <w:color w:val="000000"/>
          <w:sz w:val="24"/>
          <w:szCs w:val="24"/>
        </w:rPr>
      </w:pPr>
    </w:p>
    <w:p w:rsidR="00D464F6" w:rsidRPr="00EF3C9E" w:rsidRDefault="00D464F6" w:rsidP="00D464F6">
      <w:pPr>
        <w:autoSpaceDE w:val="0"/>
        <w:autoSpaceDN w:val="0"/>
        <w:adjustRightInd w:val="0"/>
        <w:snapToGrid w:val="0"/>
        <w:spacing w:after="0" w:line="240" w:lineRule="auto"/>
        <w:rPr>
          <w:rFonts w:cs="Helvetica"/>
          <w:color w:val="000000"/>
          <w:sz w:val="24"/>
          <w:szCs w:val="24"/>
        </w:rPr>
      </w:pPr>
      <w:r w:rsidRPr="00EF3C9E">
        <w:rPr>
          <w:rFonts w:cs="Helvetica"/>
          <w:color w:val="000000"/>
          <w:sz w:val="24"/>
          <w:szCs w:val="24"/>
        </w:rPr>
        <w:t>For questions about the overall purpose and management of the trips or to volunteer to help,</w:t>
      </w:r>
      <w:r w:rsidR="00680E21">
        <w:rPr>
          <w:rFonts w:cs="Helvetica"/>
          <w:color w:val="000000"/>
          <w:sz w:val="24"/>
          <w:szCs w:val="24"/>
        </w:rPr>
        <w:t xml:space="preserve"> </w:t>
      </w:r>
      <w:r w:rsidRPr="00EF3C9E">
        <w:rPr>
          <w:rFonts w:cs="Helvetica"/>
          <w:color w:val="000000"/>
          <w:sz w:val="24"/>
          <w:szCs w:val="24"/>
        </w:rPr>
        <w:t>please contact Beth Davidson</w:t>
      </w:r>
      <w:r w:rsidR="00300D73" w:rsidRPr="00EF3C9E">
        <w:rPr>
          <w:rFonts w:cs="Helvetica"/>
          <w:color w:val="000000"/>
          <w:sz w:val="24"/>
          <w:szCs w:val="24"/>
        </w:rPr>
        <w:t xml:space="preserve"> Director of Representative Fencing E-mail: </w:t>
      </w:r>
      <w:hyperlink r:id="rId14" w:history="1">
        <w:r w:rsidR="00B73E0C" w:rsidRPr="00EF3C9E">
          <w:rPr>
            <w:rStyle w:val="Hyperlink"/>
            <w:rFonts w:cs="Helvetica"/>
            <w:sz w:val="24"/>
            <w:szCs w:val="24"/>
          </w:rPr>
          <w:t>beth.davidson@englandfencing.org.uk</w:t>
        </w:r>
      </w:hyperlink>
      <w:r w:rsidR="00B73E0C" w:rsidRPr="00EF3C9E">
        <w:rPr>
          <w:rFonts w:cs="Helvetica"/>
          <w:color w:val="000000"/>
          <w:sz w:val="24"/>
          <w:szCs w:val="24"/>
        </w:rPr>
        <w:t>. 07834884194</w:t>
      </w:r>
    </w:p>
    <w:p w:rsidR="00D464F6" w:rsidRPr="00EF3C9E" w:rsidRDefault="00D464F6" w:rsidP="00F8506E">
      <w:pPr>
        <w:autoSpaceDE w:val="0"/>
        <w:autoSpaceDN w:val="0"/>
        <w:adjustRightInd w:val="0"/>
        <w:snapToGrid w:val="0"/>
        <w:spacing w:after="0" w:line="240" w:lineRule="auto"/>
        <w:rPr>
          <w:rFonts w:cs="Helvetica"/>
          <w:color w:val="000000"/>
          <w:sz w:val="24"/>
          <w:szCs w:val="24"/>
        </w:rPr>
      </w:pPr>
    </w:p>
    <w:sectPr w:rsidR="00D464F6" w:rsidRPr="00EF3C9E" w:rsidSect="00F8506E">
      <w:headerReference w:type="default" r:id="rId15"/>
      <w:footerReference w:type="default" r:id="rId16"/>
      <w:pgSz w:w="12240" w:h="15840"/>
      <w:pgMar w:top="720" w:right="720" w:bottom="720" w:left="720" w:header="720" w:footer="720" w:gutter="0"/>
      <w:cols w:space="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531C" w:rsidRDefault="001F531C" w:rsidP="00F8506E">
      <w:pPr>
        <w:spacing w:after="0" w:line="240" w:lineRule="auto"/>
      </w:pPr>
      <w:r>
        <w:separator/>
      </w:r>
    </w:p>
  </w:endnote>
  <w:endnote w:type="continuationSeparator" w:id="1">
    <w:p w:rsidR="001F531C" w:rsidRDefault="001F531C" w:rsidP="00F85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06E" w:rsidRPr="00F8506E" w:rsidRDefault="00F8506E" w:rsidP="00F8506E">
    <w:pPr>
      <w:autoSpaceDE w:val="0"/>
      <w:autoSpaceDN w:val="0"/>
      <w:adjustRightInd w:val="0"/>
      <w:snapToGrid w:val="0"/>
      <w:spacing w:after="0" w:line="240" w:lineRule="auto"/>
      <w:rPr>
        <w:rFonts w:cs="Helvetica"/>
        <w:color w:val="000000"/>
      </w:rPr>
    </w:pPr>
    <w:r w:rsidRPr="00F8506E">
      <w:rPr>
        <w:rFonts w:cs="Helvetica-Bold"/>
        <w:color w:val="000000"/>
      </w:rPr>
      <w:t xml:space="preserve">England Fencing </w:t>
    </w:r>
    <w:r w:rsidR="008657D9" w:rsidRPr="00F8506E">
      <w:rPr>
        <w:rFonts w:cs="Helvetica-Bold"/>
        <w:color w:val="000000"/>
      </w:rPr>
      <w:t>Ltd</w:t>
    </w:r>
    <w:r w:rsidR="009442DE">
      <w:rPr>
        <w:rFonts w:cs="Helvetica-Bold"/>
        <w:color w:val="000000"/>
      </w:rPr>
      <w:t xml:space="preserve"> </w:t>
    </w:r>
    <w:r w:rsidR="008657D9" w:rsidRPr="00F8506E">
      <w:rPr>
        <w:rFonts w:cs="Helvetica"/>
        <w:color w:val="000000"/>
      </w:rPr>
      <w:t>Registered</w:t>
    </w:r>
    <w:r w:rsidRPr="00F8506E">
      <w:rPr>
        <w:rFonts w:cs="Helvetica"/>
        <w:color w:val="000000"/>
      </w:rPr>
      <w:t xml:space="preserve"> In England no 06506009Registered Office: 7 Wellin</w:t>
    </w:r>
    <w:r>
      <w:rPr>
        <w:rFonts w:cs="Helvetica"/>
        <w:color w:val="000000"/>
      </w:rPr>
      <w:t>gton Square, Hastings, TN34 1PD</w:t>
    </w:r>
  </w:p>
  <w:p w:rsidR="00F8506E" w:rsidRDefault="00F8506E">
    <w:pPr>
      <w:pStyle w:val="Footer"/>
    </w:pPr>
  </w:p>
  <w:p w:rsidR="00F8506E" w:rsidRDefault="00F8506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531C" w:rsidRDefault="001F531C" w:rsidP="00F8506E">
      <w:pPr>
        <w:spacing w:after="0" w:line="240" w:lineRule="auto"/>
      </w:pPr>
      <w:r>
        <w:separator/>
      </w:r>
    </w:p>
  </w:footnote>
  <w:footnote w:type="continuationSeparator" w:id="1">
    <w:p w:rsidR="001F531C" w:rsidRDefault="001F531C" w:rsidP="00F850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06E" w:rsidRPr="00F8506E" w:rsidRDefault="00F8506E" w:rsidP="00F8506E">
    <w:pPr>
      <w:autoSpaceDE w:val="0"/>
      <w:autoSpaceDN w:val="0"/>
      <w:adjustRightInd w:val="0"/>
      <w:snapToGrid w:val="0"/>
      <w:spacing w:after="0" w:line="240" w:lineRule="auto"/>
      <w:rPr>
        <w:rFonts w:ascii="Helvetica-Bold" w:hAnsi="Helvetica-Bold" w:cs="Helvetica-Bold"/>
        <w:b/>
        <w:color w:val="000000"/>
        <w:sz w:val="23"/>
        <w:szCs w:val="23"/>
      </w:rPr>
    </w:pPr>
    <w:r>
      <w:rPr>
        <w:noProof/>
      </w:rPr>
      <w:drawing>
        <wp:inline distT="0" distB="0" distL="0" distR="0">
          <wp:extent cx="1800225" cy="753940"/>
          <wp:effectExtent l="19050" t="0" r="9525" b="0"/>
          <wp:docPr id="1" name="Picture 0" descr="England Fencing logo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gland Fencing logo.t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2524" cy="7549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8506E">
      <w:rPr>
        <w:rFonts w:ascii="Helvetica-Bold" w:hAnsi="Helvetica-Bold" w:cs="Helvetica-Bold"/>
        <w:b/>
        <w:color w:val="000000"/>
        <w:sz w:val="23"/>
        <w:szCs w:val="23"/>
      </w:rPr>
      <w:t>Selection</w:t>
    </w:r>
    <w:r w:rsidR="009442DE">
      <w:rPr>
        <w:rFonts w:ascii="Helvetica-Bold" w:hAnsi="Helvetica-Bold" w:cs="Helvetica-Bold"/>
        <w:b/>
        <w:color w:val="000000"/>
        <w:sz w:val="23"/>
        <w:szCs w:val="23"/>
      </w:rPr>
      <w:t xml:space="preserve"> </w:t>
    </w:r>
    <w:r w:rsidR="00D91BA1">
      <w:rPr>
        <w:rFonts w:ascii="Helvetica-Bold" w:hAnsi="Helvetica-Bold" w:cs="Helvetica-Bold"/>
        <w:b/>
        <w:color w:val="000000"/>
        <w:sz w:val="23"/>
        <w:szCs w:val="23"/>
      </w:rPr>
      <w:t>Policy</w:t>
    </w:r>
    <w:r w:rsidR="009442DE">
      <w:rPr>
        <w:rFonts w:ascii="Helvetica-Bold" w:hAnsi="Helvetica-Bold" w:cs="Helvetica-Bold"/>
        <w:b/>
        <w:color w:val="000000"/>
        <w:sz w:val="23"/>
        <w:szCs w:val="23"/>
      </w:rPr>
      <w:t xml:space="preserve"> </w:t>
    </w:r>
    <w:r w:rsidR="00837F38">
      <w:rPr>
        <w:rFonts w:ascii="Helvetica-Bold" w:hAnsi="Helvetica-Bold" w:cs="Helvetica-Bold"/>
        <w:b/>
        <w:color w:val="000000"/>
        <w:sz w:val="23"/>
        <w:szCs w:val="23"/>
      </w:rPr>
      <w:t xml:space="preserve">for Youth </w:t>
    </w:r>
    <w:r w:rsidR="00D91BA1">
      <w:rPr>
        <w:rFonts w:ascii="Helvetica-Bold" w:hAnsi="Helvetica-Bold" w:cs="Helvetica-Bold"/>
        <w:b/>
        <w:color w:val="000000"/>
        <w:sz w:val="23"/>
        <w:szCs w:val="23"/>
      </w:rPr>
      <w:t>Foreign T</w:t>
    </w:r>
    <w:r w:rsidRPr="00F8506E">
      <w:rPr>
        <w:rFonts w:ascii="Helvetica-Bold" w:hAnsi="Helvetica-Bold" w:cs="Helvetica-Bold"/>
        <w:b/>
        <w:color w:val="000000"/>
        <w:sz w:val="23"/>
        <w:szCs w:val="23"/>
      </w:rPr>
      <w:t>rips</w:t>
    </w:r>
    <w:r>
      <w:rPr>
        <w:rFonts w:ascii="Helvetica-Bold" w:hAnsi="Helvetica-Bold" w:cs="Helvetica-Bold"/>
        <w:b/>
        <w:color w:val="000000"/>
        <w:sz w:val="23"/>
        <w:szCs w:val="23"/>
      </w:rPr>
      <w:t xml:space="preserve"> for </w:t>
    </w:r>
    <w:r w:rsidR="00D91BA1">
      <w:rPr>
        <w:rFonts w:ascii="Helvetica-Bold" w:hAnsi="Helvetica-Bold" w:cs="Helvetica-Bold"/>
        <w:b/>
        <w:color w:val="000000"/>
        <w:sz w:val="23"/>
        <w:szCs w:val="23"/>
      </w:rPr>
      <w:t>201</w:t>
    </w:r>
    <w:r w:rsidR="00DE2DBD">
      <w:rPr>
        <w:rFonts w:ascii="Helvetica-Bold" w:hAnsi="Helvetica-Bold" w:cs="Helvetica-Bold"/>
        <w:b/>
        <w:color w:val="000000"/>
        <w:sz w:val="23"/>
        <w:szCs w:val="23"/>
      </w:rPr>
      <w:t>7</w:t>
    </w:r>
  </w:p>
  <w:p w:rsidR="00F8506E" w:rsidRPr="00F8506E" w:rsidRDefault="00F8506E" w:rsidP="00F8506E">
    <w:pPr>
      <w:autoSpaceDE w:val="0"/>
      <w:autoSpaceDN w:val="0"/>
      <w:adjustRightInd w:val="0"/>
      <w:snapToGrid w:val="0"/>
      <w:spacing w:after="0" w:line="240" w:lineRule="auto"/>
      <w:rPr>
        <w:rFonts w:cs="Helvetica"/>
        <w:color w:val="000000"/>
      </w:rPr>
    </w:pPr>
  </w:p>
  <w:p w:rsidR="00F8506E" w:rsidRDefault="00F8506E">
    <w:pPr>
      <w:pStyle w:val="Header"/>
    </w:pPr>
  </w:p>
  <w:p w:rsidR="00F8506E" w:rsidRDefault="00F8506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014EA"/>
    <w:multiLevelType w:val="hybridMultilevel"/>
    <w:tmpl w:val="1E2856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015176"/>
    <w:multiLevelType w:val="hybridMultilevel"/>
    <w:tmpl w:val="B3680F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3756FF"/>
    <w:multiLevelType w:val="hybridMultilevel"/>
    <w:tmpl w:val="895028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7B2314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39E54AC9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3E0338C5"/>
    <w:multiLevelType w:val="hybridMultilevel"/>
    <w:tmpl w:val="31EEFA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4D0E70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4E5A0BFA"/>
    <w:multiLevelType w:val="hybridMultilevel"/>
    <w:tmpl w:val="0E76371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D5DD2"/>
    <w:multiLevelType w:val="multilevel"/>
    <w:tmpl w:val="187C9196"/>
    <w:lvl w:ilvl="0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5E232163"/>
    <w:multiLevelType w:val="hybridMultilevel"/>
    <w:tmpl w:val="308A950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123545F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621A5026"/>
    <w:multiLevelType w:val="hybridMultilevel"/>
    <w:tmpl w:val="7E54B9B2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71C6774"/>
    <w:multiLevelType w:val="hybridMultilevel"/>
    <w:tmpl w:val="51E29B7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9"/>
  </w:num>
  <w:num w:numId="4">
    <w:abstractNumId w:val="6"/>
  </w:num>
  <w:num w:numId="5">
    <w:abstractNumId w:val="3"/>
  </w:num>
  <w:num w:numId="6">
    <w:abstractNumId w:val="4"/>
  </w:num>
  <w:num w:numId="7">
    <w:abstractNumId w:val="10"/>
  </w:num>
  <w:num w:numId="8">
    <w:abstractNumId w:val="8"/>
  </w:num>
  <w:num w:numId="9">
    <w:abstractNumId w:val="11"/>
  </w:num>
  <w:num w:numId="10">
    <w:abstractNumId w:val="2"/>
  </w:num>
  <w:num w:numId="11">
    <w:abstractNumId w:val="5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8506E"/>
    <w:rsid w:val="00070A41"/>
    <w:rsid w:val="000847B0"/>
    <w:rsid w:val="00090DA8"/>
    <w:rsid w:val="000A2718"/>
    <w:rsid w:val="000D214B"/>
    <w:rsid w:val="00125D8C"/>
    <w:rsid w:val="001275EC"/>
    <w:rsid w:val="00143853"/>
    <w:rsid w:val="00175E09"/>
    <w:rsid w:val="00183DB6"/>
    <w:rsid w:val="001A4BB5"/>
    <w:rsid w:val="001B0E43"/>
    <w:rsid w:val="001C6D8A"/>
    <w:rsid w:val="001F531C"/>
    <w:rsid w:val="00213714"/>
    <w:rsid w:val="002B0DDB"/>
    <w:rsid w:val="002D077E"/>
    <w:rsid w:val="00300D73"/>
    <w:rsid w:val="00324993"/>
    <w:rsid w:val="0032511B"/>
    <w:rsid w:val="00326C0C"/>
    <w:rsid w:val="003306A5"/>
    <w:rsid w:val="00352E8A"/>
    <w:rsid w:val="003A7449"/>
    <w:rsid w:val="003C55D3"/>
    <w:rsid w:val="00427559"/>
    <w:rsid w:val="00466147"/>
    <w:rsid w:val="004E7874"/>
    <w:rsid w:val="00520654"/>
    <w:rsid w:val="00532710"/>
    <w:rsid w:val="00543F1C"/>
    <w:rsid w:val="0055266E"/>
    <w:rsid w:val="005C04AC"/>
    <w:rsid w:val="005C3038"/>
    <w:rsid w:val="006011B9"/>
    <w:rsid w:val="00651398"/>
    <w:rsid w:val="00665225"/>
    <w:rsid w:val="00680E21"/>
    <w:rsid w:val="006A6406"/>
    <w:rsid w:val="006D7F30"/>
    <w:rsid w:val="006E1484"/>
    <w:rsid w:val="00700D3F"/>
    <w:rsid w:val="007A7DC0"/>
    <w:rsid w:val="007E1799"/>
    <w:rsid w:val="007E6732"/>
    <w:rsid w:val="00837F38"/>
    <w:rsid w:val="00847498"/>
    <w:rsid w:val="008657D9"/>
    <w:rsid w:val="00892827"/>
    <w:rsid w:val="008B78B5"/>
    <w:rsid w:val="008C184E"/>
    <w:rsid w:val="00900FD3"/>
    <w:rsid w:val="00924FC6"/>
    <w:rsid w:val="009442DE"/>
    <w:rsid w:val="00956F6F"/>
    <w:rsid w:val="009830E3"/>
    <w:rsid w:val="009D60F9"/>
    <w:rsid w:val="009F1082"/>
    <w:rsid w:val="009F7753"/>
    <w:rsid w:val="00A23471"/>
    <w:rsid w:val="00A60DEE"/>
    <w:rsid w:val="00A93D3E"/>
    <w:rsid w:val="00AC7462"/>
    <w:rsid w:val="00AD360D"/>
    <w:rsid w:val="00AD5650"/>
    <w:rsid w:val="00AE79F2"/>
    <w:rsid w:val="00AF0D36"/>
    <w:rsid w:val="00B171E4"/>
    <w:rsid w:val="00B40ADB"/>
    <w:rsid w:val="00B56FAE"/>
    <w:rsid w:val="00B73E0C"/>
    <w:rsid w:val="00B80348"/>
    <w:rsid w:val="00B96F49"/>
    <w:rsid w:val="00BB0A05"/>
    <w:rsid w:val="00BE0EF7"/>
    <w:rsid w:val="00C07EC5"/>
    <w:rsid w:val="00C1726B"/>
    <w:rsid w:val="00C33B26"/>
    <w:rsid w:val="00CA016F"/>
    <w:rsid w:val="00CA0EC7"/>
    <w:rsid w:val="00CA428D"/>
    <w:rsid w:val="00CD0FAD"/>
    <w:rsid w:val="00CD5DF3"/>
    <w:rsid w:val="00D0681C"/>
    <w:rsid w:val="00D10CB8"/>
    <w:rsid w:val="00D25B5C"/>
    <w:rsid w:val="00D464F6"/>
    <w:rsid w:val="00D606D2"/>
    <w:rsid w:val="00D91BA1"/>
    <w:rsid w:val="00DB1926"/>
    <w:rsid w:val="00DB3C8D"/>
    <w:rsid w:val="00DD4C97"/>
    <w:rsid w:val="00DD5821"/>
    <w:rsid w:val="00DD5CB6"/>
    <w:rsid w:val="00DE2DBD"/>
    <w:rsid w:val="00E477BB"/>
    <w:rsid w:val="00E50BCC"/>
    <w:rsid w:val="00EA4383"/>
    <w:rsid w:val="00EE1E4F"/>
    <w:rsid w:val="00EF3C9E"/>
    <w:rsid w:val="00F1468A"/>
    <w:rsid w:val="00F264E0"/>
    <w:rsid w:val="00F26AAF"/>
    <w:rsid w:val="00F27DD4"/>
    <w:rsid w:val="00F40D65"/>
    <w:rsid w:val="00F8506E"/>
    <w:rsid w:val="00FE37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C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50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506E"/>
  </w:style>
  <w:style w:type="paragraph" w:styleId="Footer">
    <w:name w:val="footer"/>
    <w:basedOn w:val="Normal"/>
    <w:link w:val="FooterChar"/>
    <w:uiPriority w:val="99"/>
    <w:unhideWhenUsed/>
    <w:rsid w:val="00F850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506E"/>
  </w:style>
  <w:style w:type="paragraph" w:styleId="BalloonText">
    <w:name w:val="Balloon Text"/>
    <w:basedOn w:val="Normal"/>
    <w:link w:val="BalloonTextChar"/>
    <w:uiPriority w:val="99"/>
    <w:semiHidden/>
    <w:unhideWhenUsed/>
    <w:rsid w:val="00F85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06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00D73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847498"/>
  </w:style>
  <w:style w:type="paragraph" w:styleId="ListParagraph">
    <w:name w:val="List Paragraph"/>
    <w:basedOn w:val="Normal"/>
    <w:uiPriority w:val="34"/>
    <w:qFormat/>
    <w:rsid w:val="00C172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50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506E"/>
  </w:style>
  <w:style w:type="paragraph" w:styleId="Footer">
    <w:name w:val="footer"/>
    <w:basedOn w:val="Normal"/>
    <w:link w:val="FooterChar"/>
    <w:uiPriority w:val="99"/>
    <w:unhideWhenUsed/>
    <w:rsid w:val="00F850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506E"/>
  </w:style>
  <w:style w:type="paragraph" w:styleId="BalloonText">
    <w:name w:val="Balloon Text"/>
    <w:basedOn w:val="Normal"/>
    <w:link w:val="BalloonTextChar"/>
    <w:uiPriority w:val="99"/>
    <w:semiHidden/>
    <w:unhideWhenUsed/>
    <w:rsid w:val="00F85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06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00D73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847498"/>
  </w:style>
  <w:style w:type="paragraph" w:styleId="ListParagraph">
    <w:name w:val="List Paragraph"/>
    <w:basedOn w:val="Normal"/>
    <w:uiPriority w:val="34"/>
    <w:qFormat/>
    <w:rsid w:val="00C172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mailto:rodneyfrancis@hhl.me.uk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nglandRankings@aol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nglandfencing.co.uk/rankings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emf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yperlink" Target="mailto:beth.davidson@englandfencing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D6EC5-BC21-47FF-B149-81E9F0523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1351</Words>
  <Characters>7705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Maggie</dc:creator>
  <cp:lastModifiedBy> </cp:lastModifiedBy>
  <cp:revision>2</cp:revision>
  <dcterms:created xsi:type="dcterms:W3CDTF">2016-03-31T14:48:00Z</dcterms:created>
  <dcterms:modified xsi:type="dcterms:W3CDTF">2016-03-31T14:48:00Z</dcterms:modified>
</cp:coreProperties>
</file>